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A3" w:rsidRPr="000D2983" w:rsidRDefault="00EF0DA3" w:rsidP="00EF0DA3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0" w:name="_GoBack"/>
      <w:bookmarkEnd w:id="0"/>
      <w:r w:rsidRPr="000D2983">
        <w:rPr>
          <w:rFonts w:ascii="Times New Roman" w:hAnsi="Times New Roman" w:cs="Times New Roman"/>
          <w:bCs/>
          <w:spacing w:val="-2"/>
          <w:sz w:val="24"/>
          <w:szCs w:val="24"/>
        </w:rPr>
        <w:t>Форма 1</w:t>
      </w:r>
    </w:p>
    <w:p w:rsidR="00EF0DA3" w:rsidRDefault="00EF0DA3" w:rsidP="00EF0DA3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F0DA3" w:rsidRDefault="00EF0DA3" w:rsidP="00EF0DA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621C8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правка о состоянии работ по выполнению требований </w:t>
      </w:r>
    </w:p>
    <w:p w:rsidR="00EF0DA3" w:rsidRDefault="00EF0DA3" w:rsidP="00EF0DA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21C8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нормативных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правовых </w:t>
      </w:r>
      <w:r w:rsidRPr="00621C85">
        <w:rPr>
          <w:rFonts w:ascii="Times New Roman" w:hAnsi="Times New Roman" w:cs="Times New Roman"/>
          <w:b/>
          <w:bCs/>
          <w:spacing w:val="-2"/>
          <w:sz w:val="28"/>
          <w:szCs w:val="28"/>
        </w:rPr>
        <w:t>актов Российской Федерации в области защиты информации</w:t>
      </w:r>
    </w:p>
    <w:p w:rsidR="00EF0DA3" w:rsidRPr="003911FE" w:rsidRDefault="00EF0DA3" w:rsidP="00EF0DA3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11FE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Pr="003911FE">
        <w:rPr>
          <w:rFonts w:ascii="Times New Roman" w:hAnsi="Times New Roman" w:cs="Times New Roman"/>
          <w:bCs/>
          <w:spacing w:val="-2"/>
          <w:sz w:val="28"/>
          <w:szCs w:val="28"/>
        </w:rPr>
        <w:t>иповая форма)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8"/>
        <w:gridCol w:w="4037"/>
        <w:gridCol w:w="10401"/>
      </w:tblGrid>
      <w:tr w:rsidR="00EF0DA3" w:rsidRPr="00A80F3D" w:rsidTr="00304310">
        <w:trPr>
          <w:tblHeader/>
        </w:trPr>
        <w:tc>
          <w:tcPr>
            <w:tcW w:w="811" w:type="dxa"/>
            <w:vAlign w:val="center"/>
          </w:tcPr>
          <w:p w:rsidR="00EF0DA3" w:rsidRPr="00A80F3D" w:rsidRDefault="00EF0DA3" w:rsidP="0030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5" w:type="dxa"/>
            <w:gridSpan w:val="2"/>
            <w:vAlign w:val="center"/>
          </w:tcPr>
          <w:p w:rsidR="00EF0DA3" w:rsidRPr="00A80F3D" w:rsidRDefault="00EF0DA3" w:rsidP="0030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3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0401" w:type="dxa"/>
            <w:vAlign w:val="center"/>
          </w:tcPr>
          <w:p w:rsidR="00EF0DA3" w:rsidRPr="00A80F3D" w:rsidRDefault="00EF0DA3" w:rsidP="0030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3D">
              <w:rPr>
                <w:rFonts w:ascii="Times New Roman" w:hAnsi="Times New Roman" w:cs="Times New Roman"/>
                <w:sz w:val="24"/>
                <w:szCs w:val="24"/>
              </w:rPr>
              <w:t>Пример заполнения</w:t>
            </w:r>
          </w:p>
        </w:tc>
      </w:tr>
      <w:tr w:rsidR="00EF0DA3" w:rsidRPr="00A80F3D" w:rsidTr="00304310">
        <w:tc>
          <w:tcPr>
            <w:tcW w:w="811" w:type="dxa"/>
          </w:tcPr>
          <w:p w:rsidR="00EF0DA3" w:rsidRPr="00A80F3D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0DA3" w:rsidRPr="00A80F3D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Ведомственная принадлежность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Почтовый адрес для секретной переписки 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Почтовый адрес для несекретной переписки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 (</w:t>
            </w: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должность, ФИО, тел.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  <w:p w:rsidR="00EF0DA3" w:rsidRPr="007E64CC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руководителя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руководителя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Профиль деятельности (основные задачи, функции)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0DA3" w:rsidRPr="008F0CC5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Подчиненные подразделения (наименование, адрес):</w:t>
            </w:r>
            <w:r w:rsidRPr="008F0C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CC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лицензий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ФСТЭК России и ФСБ России (наименование, номера и даты, срок действия):</w:t>
            </w:r>
          </w:p>
          <w:p w:rsidR="00EF0DA3" w:rsidRPr="00A80F3D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15277" w:type="dxa"/>
            <w:gridSpan w:val="4"/>
          </w:tcPr>
          <w:p w:rsidR="00EF0DA3" w:rsidRPr="004B5BD4" w:rsidRDefault="00EF0DA3" w:rsidP="00EF0D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Состояние работ по технической защите</w:t>
            </w: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br/>
              <w:t xml:space="preserve"> информации ограниченного доступа, не содержащей сведения, составляющие государственную тайну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sz w:val="24"/>
                <w:szCs w:val="24"/>
              </w:rPr>
              <w:t>Сколько автоматизированных рабочих мест (АРМ), локальных вычислительных сетей (ЛВС) в Организации определено для обработки конфиденциальной информации (КИ)?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Для обработки в электронном виде КИ </w:t>
            </w: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приказом руководителя Организации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от 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№ 00 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определена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информационная система (И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С) «название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>С», состоящая из трех АРМ, одного сервера и активного сетевого оборудования.</w:t>
            </w:r>
          </w:p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sz w:val="24"/>
                <w:szCs w:val="24"/>
              </w:rPr>
              <w:t xml:space="preserve">Где располагается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/>
                <w:sz w:val="24"/>
                <w:szCs w:val="24"/>
              </w:rPr>
              <w:t>С? В одном или нескольких административных зданиях?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С «название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С» расположена </w:t>
            </w: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на третьем этаже административного здания по адресу: г.Хабаровск, ул Ленина, д.5.</w:t>
            </w:r>
          </w:p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sz w:val="24"/>
                <w:szCs w:val="24"/>
              </w:rPr>
              <w:t xml:space="preserve">Проведена ли классификация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/>
                <w:sz w:val="24"/>
                <w:szCs w:val="24"/>
              </w:rPr>
              <w:t>С?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Согласно  «Акта классификации…»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 01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«название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С» 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присвоен класс 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защищенности–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К4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ответственные за защиту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номер телефона ответственного?</w:t>
            </w:r>
          </w:p>
        </w:tc>
        <w:tc>
          <w:tcPr>
            <w:tcW w:w="10401" w:type="dxa"/>
          </w:tcPr>
          <w:p w:rsidR="00EF0DA3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Приказом руководителя Организации от </w:t>
            </w: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 xml:space="preserve">4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. № 02 ответственный  за защиту информации ограниченного доступа, не составляющей государственную тайну в Организации назначен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отдел, </w:t>
            </w: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должность Фамилия И.О).</w:t>
            </w:r>
          </w:p>
          <w:p w:rsidR="00EF0DA3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Тел. (4212)-76-98-67</w:t>
            </w:r>
          </w:p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организациях, привлекаемых к проведению работ по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 w:cs="Times New Roman"/>
                <w:sz w:val="24"/>
                <w:szCs w:val="24"/>
              </w:rPr>
              <w:t>С, предназначенных для обработки КИ, на соответствие требованиям по безопасности информации, а также наличии у них лицензий (аттестатов аккредитации) на соответствующий 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076799" w:rsidRDefault="00EF0DA3" w:rsidP="0030431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«Бриз»</w:t>
            </w:r>
            <w:r w:rsidRPr="0007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лицензии ФСТЭК России от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2009 г</w:t>
              </w:r>
            </w:smartTag>
            <w:r w:rsidRPr="0007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№ 0000,0000,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2017 г</w:t>
              </w:r>
            </w:smartTag>
            <w:r w:rsidRPr="0007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аттестат аккредитации органа по аттестации </w:t>
            </w:r>
            <w:r w:rsidRPr="00076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ФСТЭК России </w:t>
            </w:r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19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2007 г</w:t>
              </w:r>
            </w:smartTag>
            <w:r w:rsidRPr="000767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 СЗИ RU.0000.В000.000,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2015 г</w:t>
              </w:r>
            </w:smartTag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 w:cs="Times New Roman"/>
                <w:sz w:val="24"/>
                <w:szCs w:val="24"/>
              </w:rPr>
              <w:t xml:space="preserve">Данные аттестатов соответствия </w:t>
            </w:r>
            <w:r w:rsidRPr="0007679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требованиям по безопасности информации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С «название 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С» оформлен «Аттестат соответствия требованиям по безопасности информации…» от 15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eastAsia="MS Mincho" w:hAnsi="Times New Roman" w:cs="Times New Roman"/>
                  <w:i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 № 00-00, срок действия – 3 года.</w:t>
            </w:r>
          </w:p>
          <w:p w:rsidR="00EF0DA3" w:rsidRPr="00076799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sz w:val="24"/>
                <w:szCs w:val="24"/>
              </w:rPr>
              <w:t xml:space="preserve">Какими основными документами регламентирована обработка КИ и работа в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/>
                <w:sz w:val="24"/>
                <w:szCs w:val="24"/>
              </w:rPr>
              <w:t>С в Организации?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 Организации обработка КИ регламентирована следующими основными документами:</w:t>
            </w:r>
          </w:p>
          <w:p w:rsidR="00EF0DA3" w:rsidRPr="00076799" w:rsidRDefault="00EF0DA3" w:rsidP="00EF0DA3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перечнем сведений конфиденциального характера</w:t>
            </w:r>
            <w:r w:rsidRPr="000767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EF0DA3" w:rsidRPr="00076799" w:rsidRDefault="00EF0DA3" w:rsidP="00EF0DA3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положением о порядке организации и проведении работ по защите информации ограниченного доступа, </w:t>
            </w:r>
            <w:r w:rsidRPr="00076799">
              <w:rPr>
                <w:rFonts w:ascii="Times New Roman" w:hAnsi="Times New Roman"/>
                <w:bCs/>
                <w:i/>
                <w:sz w:val="24"/>
                <w:szCs w:val="24"/>
              </w:rPr>
              <w:t>не содержащей сведения, составляющие государственную тайну;</w:t>
            </w:r>
          </w:p>
          <w:p w:rsidR="00EF0DA3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Вышеуказанные документы утверждены руководителем Организации 14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eastAsia="MS Mincho" w:hAnsi="Times New Roman" w:cs="Times New Roman"/>
                  <w:i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</w:p>
          <w:p w:rsidR="00EF0DA3" w:rsidRPr="00076799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076799" w:rsidRDefault="00EF0DA3" w:rsidP="00EF0DA3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sz w:val="24"/>
                <w:szCs w:val="24"/>
              </w:rPr>
              <w:t>Какие средства защиты информации (СЗИ) применяются при обработке КИ? (генераторы шума, СЗИ от НСД, межсетевые экраны) Их сертификаты?</w:t>
            </w:r>
          </w:p>
        </w:tc>
        <w:tc>
          <w:tcPr>
            <w:tcW w:w="10401" w:type="dxa"/>
          </w:tcPr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Для защиты информации от НСД на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«название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С»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установлены сертифицированные по требованиям безопасности информации:</w:t>
            </w:r>
          </w:p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СЗИ от НСД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Dallas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Lock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7.5 (сертификат ФСТЭК России от 1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№ 0000, действителен до 1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2015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.);</w:t>
            </w:r>
          </w:p>
          <w:p w:rsidR="00EF0DA3" w:rsidRPr="00076799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программно-аппаратный комплекс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VipNet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Coordinator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HW</w:t>
            </w:r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100 с функциями межсетевого экрана (сертификат ФСБ России от 1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.№ 00/000/-0000, действителен до 1 мая 2015г., сертификат ФСТЭК России от 1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2012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№ 0000, действителен до 1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799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2015 г</w:t>
              </w:r>
            </w:smartTag>
            <w:r w:rsidRPr="000767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15277" w:type="dxa"/>
            <w:gridSpan w:val="4"/>
          </w:tcPr>
          <w:p w:rsidR="00EF0DA3" w:rsidRPr="004B5BD4" w:rsidRDefault="00EF0DA3" w:rsidP="00EF0D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lastRenderedPageBreak/>
              <w:t>Состояние работ по обеспечению безопасности персональных данных</w:t>
            </w: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br/>
              <w:t xml:space="preserve"> при их обработке в государственных информационных системах персональных данных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Направлялось ли уведомление об обработке персональных данных (ПДн) в Роскомнадзор?</w:t>
            </w:r>
          </w:p>
        </w:tc>
        <w:tc>
          <w:tcPr>
            <w:tcW w:w="10401" w:type="dxa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Организацией было направлено уведомление (от 15 савгуста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34222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2012 г</w:t>
              </w:r>
            </w:smartTag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Исх. № 23) об обработке ПДн в Управление Роскомнадзора. Организация включена в реестр операторов персональных данных под регистрационным номером 00-0000000.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скольких локальных вычислительных сетях (ЛВС), автоматизированных рабочих местах (АРМ) ведется обработка ПДн?</w:t>
            </w:r>
          </w:p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В Организации обработка ПДн в электронном виде ведется на 2 АРМ отдела «Кадров» и в ЛВС отдела «Бухгалтерии». ЛВС отдела Бухгалтерии состоит из 10 АРМ и 1 сервера баз данных. </w:t>
            </w:r>
          </w:p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Какое программное обеспечение (ПО) используется для обработки ПДн?</w:t>
            </w:r>
          </w:p>
        </w:tc>
        <w:tc>
          <w:tcPr>
            <w:tcW w:w="10401" w:type="dxa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Для обработки ПДн в Организации используются следующие программно-технические комплексы и базы данных: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- 1С:Предприятие 8.2;</w:t>
            </w:r>
          </w:p>
          <w:p w:rsidR="00EF0DA3" w:rsidRPr="0078104E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БД «Название базы данных»</w:t>
            </w:r>
            <w:r w:rsidRPr="0078104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;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пакеты программ Microsoft Office 2007, 2010 и другие.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Создавалась ли комиссия по определению информационны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 систем</w:t>
            </w: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персональных данных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ИСПДн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Организации? Каким документом?</w:t>
            </w:r>
          </w:p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В соответствии с  приказом (распоряжением) руководителя Организации от 12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 № 123 «Название приказа» </w:t>
            </w:r>
            <w:r w:rsidRPr="00AE70E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назначена комиссия по определению ИСПДн в Организации.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Какие определены ИСПДн</w:t>
            </w:r>
            <w:r w:rsidRPr="00D342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Организации? </w:t>
            </w:r>
          </w:p>
        </w:tc>
        <w:tc>
          <w:tcPr>
            <w:tcW w:w="10401" w:type="dxa"/>
          </w:tcPr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На основании перечня ИСПДн, утвержденного руководителем Организации 12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34222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., в Организации для обработки ПДн используются следующие ИСПДн:</w:t>
            </w:r>
          </w:p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«Название_1». Состоит из комплекса технических и программных средств на базе 15 ПЭВМ и двух серверов баз данных,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подключенных к ЛВС Организации с выходом в сеть «Интернет».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D3422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«Название_2» Состоит из комплекса технических и программных средств на базе 10 ПЭВМ, подключенных к ЛВС Организации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с выходом в сеть «Интернет».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D34222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Где физически располагаются ИСПДн?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076799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ИСПДн Организации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расположен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ы</w:t>
            </w:r>
            <w:r w:rsidRPr="00076799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 w:rsidRPr="00076799">
              <w:rPr>
                <w:rFonts w:ascii="Times New Roman" w:hAnsi="Times New Roman"/>
                <w:i/>
                <w:sz w:val="24"/>
                <w:szCs w:val="24"/>
              </w:rPr>
              <w:t>на третьем этаже административного здания по адресу: г.Хабаровск, ул Ленина, д.5.</w:t>
            </w:r>
          </w:p>
          <w:p w:rsidR="00EF0DA3" w:rsidRPr="00D34222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ED3F03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D3F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Какие ПДн обрабатываются в Организации?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В Организации обрабатываются следующие ПДн (Перечень персональных данных, обрабатываемых в Организации, утвержденный руководителем Организации 12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D3F03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.)</w:t>
            </w:r>
          </w:p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фамилия, имя, отчество сотрудников организации;</w:t>
            </w:r>
          </w:p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lastRenderedPageBreak/>
              <w:t>- паспортные данные;</w:t>
            </w:r>
          </w:p>
          <w:p w:rsidR="00EF0DA3" w:rsidRPr="0025203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- фамилия, имя, отчество юридических лиц и другие.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C41CB1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C41C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Организован ли порядок доступа работников Организации в помещения, в которых ведется обработка ПДн? (в соответствии с каким документом)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В Организации организован порядок доступа работников в помещения, в которых ведется обработка ПДн. (Список лиц допущенных в помещения, утвержденный  руководителем Организации 13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41CB1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19360F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36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Проведена ли классификация ИСПДн?</w:t>
            </w:r>
          </w:p>
          <w:p w:rsidR="00EF0DA3" w:rsidRPr="0019360F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Какой масштаб установлен ИСПДн?</w:t>
            </w:r>
          </w:p>
        </w:tc>
        <w:tc>
          <w:tcPr>
            <w:tcW w:w="10401" w:type="dxa"/>
          </w:tcPr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Актами классификации ИСПДн</w:t>
            </w: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, утвержденными руководителем Организации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11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</w:t>
            </w: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, ИСПДн присвоены следующие классы:</w:t>
            </w:r>
          </w:p>
          <w:p w:rsidR="00EF0DA3" w:rsidRPr="00ED3F0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«Название_1» - К2, объектовый масштаб.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ED3F0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«Название_2» - К3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, региональный масштаб.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19360F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19360F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36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 ли уровень защищенности ПДн, обрабатываемых в ИСПДн?</w:t>
            </w:r>
          </w:p>
          <w:p w:rsidR="00EF0DA3" w:rsidRPr="0019360F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19360F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9360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Актами определения уровня защищенности ПДн, обрабатываемых в ИСПДн, утвержденными руководителем Организации 11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9360F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19360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ПДн, обрабатываемым в  ИСПДн установлены следующие уровни защищенности ПДн:</w:t>
            </w:r>
          </w:p>
          <w:p w:rsidR="00EF0DA3" w:rsidRPr="0019360F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9360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«Название_1» - второй;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19360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«Название_2» - третий.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5161D4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Назначено ли структурное подразделение или должностное лицо, ответственное за организацию обработки ПДн в Организации? (в соответствии с каким документом)</w:t>
            </w:r>
          </w:p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Какой номер телефона ответственного?</w:t>
            </w:r>
          </w:p>
        </w:tc>
        <w:tc>
          <w:tcPr>
            <w:tcW w:w="10401" w:type="dxa"/>
          </w:tcPr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Ответственным за обеспечение безопасности ПДн в Организации назначен (отдел, должность, Фамилия И.О.)(Приказ руководителя Организации от 13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№ 4 «О назначении ответственного»)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Тел. (4212)-56-87-34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5161D4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Какая организация осуществляет обслуживание и обновление ПО (1С) для обработки ПДн?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Обслуживание и обновление ПО «1С:Предприятие 8.2» осуществляет ООО «Рога и Копыта» (Договор на обслуживание и обновление ПО 1С от 10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№ 12-89-87)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5161D4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5161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Сколько флеш-носителей используется при обработке ПДн? Ведется ли их учет?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В Организации для обработки ПДн используются 4 учтенных установленным порядком Организации флэш – носителя (Журнал учета машинных носителей ПДн от 3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 № 1)  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5161D4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Какое антивирусное ПО используется на рабочих местах и на серверах? Порядок их обновления? Кто ответственный и как часто осуществляются обновления? 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На рабочих местах пользователей и на серверах в Организации используется лицензионное сертифицированное по требованиям безопасности информации антивирусное ПО «Антивирус Касперского 6.0» (Сертификат соответствия ФСТЭК России от 1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2010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.№ 2  действителен до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 Обновление антивирусных баз осуществляется еженедельно с помощью скачивания сигнатурных баз с официального сайта производителя ПО. (Приказ руководителя Организации от 13 </w:t>
            </w:r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lastRenderedPageBreak/>
              <w:t xml:space="preserve">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1D4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5161D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№ 4 «О назначении ответственного»)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5161D4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5161D4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Используется ли сеть «Интернет» на АРМ обрабатывающих ПДн?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Какой провайдер предоставляет «Интернет»? (в соответствии с каким документом)</w:t>
            </w:r>
          </w:p>
        </w:tc>
        <w:tc>
          <w:tcPr>
            <w:tcW w:w="10401" w:type="dxa"/>
          </w:tcPr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АРМ на которых обрабатываются ПДн имеют подключение к сети «Интернет».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Услуги «Интернет» предоставляет ОАО «Ростелеком» (Договор на предоставление услуг от 12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41CB1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2013 г</w:t>
              </w:r>
            </w:smartTag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№ 456677000990)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C41CB1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1237DC" w:rsidRDefault="00EF0DA3" w:rsidP="00304310">
            <w:pPr>
              <w:widowControl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237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Проводилась ли оценка эффективности реализованных в рамках системы защиты ПДн мер по обеспечению безопасности ПД? Кем и когда проводилась оценка эффективности?</w:t>
            </w:r>
          </w:p>
        </w:tc>
        <w:tc>
          <w:tcPr>
            <w:tcW w:w="10401" w:type="dxa"/>
          </w:tcPr>
          <w:p w:rsidR="00EF0DA3" w:rsidRPr="001237DC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237D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Для проведения оценки эффективности реализованных в рамках системы защиты ПДн мер по обеспечению безопасности ПД  привлекалась организация-лицензиат ФСТЭК России ОАО «БРИЗ» лицензия ФСТЭК России на осуществление деятельности по технической защите конфиденциальной информации</w:t>
            </w:r>
          </w:p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237D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от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237DC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2009 г</w:t>
              </w:r>
            </w:smartTag>
            <w:r w:rsidRPr="001237D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 № 0000,0000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C41CB1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C41CB1" w:rsidRDefault="00EF0DA3" w:rsidP="00EF0D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/>
                <w:spacing w:val="-8"/>
                <w:sz w:val="24"/>
                <w:szCs w:val="24"/>
              </w:rPr>
              <w:t>Аттестованы ли указанные ИСПДн по требованиям безопасности информации?</w:t>
            </w:r>
          </w:p>
        </w:tc>
        <w:tc>
          <w:tcPr>
            <w:tcW w:w="10401" w:type="dxa"/>
          </w:tcPr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ИСПДн Организации аттестованы по требованиям безопасности информац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</w:t>
            </w: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и. На ИСПДн Организации оформлены аттестаты соответствия сроком на три года:</w:t>
            </w:r>
          </w:p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№ 00-ХФ от 01.09.2013 - ИСПДн «Название_1»;</w:t>
            </w:r>
          </w:p>
          <w:p w:rsidR="00EF0DA3" w:rsidRPr="00C41CB1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№ 01-ХФ от 01.09.2013 - ИСПДн «Название_2»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C41CB1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C41CB1" w:rsidRDefault="00EF0DA3" w:rsidP="00EF0D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41CB1">
              <w:rPr>
                <w:rFonts w:ascii="Times New Roman" w:hAnsi="Times New Roman"/>
                <w:spacing w:val="-8"/>
                <w:sz w:val="24"/>
                <w:szCs w:val="24"/>
              </w:rPr>
              <w:t>Какая организация-лицензиат ФСТЭК России привлекалась для проведения оценки эффективности? аттестации ИСПДн?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1CB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Для проведения аттестации ИСПДн Организации привлекалась организация-лицензиат ФСТЭК России ООО «Лицензиат» </w:t>
            </w:r>
            <w:r w:rsidRPr="00C41CB1">
              <w:rPr>
                <w:rFonts w:ascii="Times New Roman" w:hAnsi="Times New Roman" w:cs="Times New Roman"/>
                <w:i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41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ФСТЭК России от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1CB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2009 г</w:t>
              </w:r>
            </w:smartTag>
            <w:r w:rsidRPr="00C41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№ 0000,0000,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1CB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2017 г</w:t>
              </w:r>
            </w:smartTag>
            <w:r w:rsidRPr="00C41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C41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аттестат аккредитации органа по аттестации </w:t>
            </w:r>
            <w:r w:rsidRPr="00C41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ФСТЭК России </w:t>
            </w:r>
            <w:r w:rsidRPr="00C41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19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1CB1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2007 г</w:t>
              </w:r>
            </w:smartTag>
            <w:r w:rsidRPr="00C41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 СЗИ RU.0000.В000.000,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smartTag w:uri="urn:schemas-microsoft-com:office:smarttags" w:element="metricconverter">
                <w:smartTagPr>
                  <w:attr w:name="ProductID" w:val="2015 г"/>
                </w:smartTagPr>
                <w:r w:rsidRPr="00C41CB1">
                  <w:rPr>
                    <w:rFonts w:ascii="Times New Roman" w:hAnsi="Times New Roman" w:cs="Times New Roman"/>
                    <w:i/>
                    <w:color w:val="000000"/>
                    <w:sz w:val="24"/>
                    <w:szCs w:val="24"/>
                  </w:rPr>
                  <w:t>2015 г</w:t>
                </w:r>
              </w:smartTag>
              <w:r w:rsidRPr="00C41CB1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.</w:t>
              </w:r>
            </w:smartTag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810B60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810B60" w:rsidRDefault="00EF0DA3" w:rsidP="00EF0D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/>
                <w:spacing w:val="-8"/>
                <w:sz w:val="24"/>
                <w:szCs w:val="24"/>
              </w:rPr>
              <w:t>Какие средства защиты применяются при обработке ПДн? (генераторы шума, СЗИ от НСД, антивирусные средства, межсетевые экраны, средства обнаружения вторжений и другие) Их сертификаты?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Для защиты информации от НСД на АРМ пользователей в ИСПДн используются: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сертифицированное по требованиям безопасности информации средство защиты «SecretNet 5.1» (сертификат соответствия ФСТЭК России от 1 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0B60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2009 г</w:t>
              </w:r>
            </w:smartTag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 № 1, продлен до 1 сентября 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2015 г"/>
              </w:smartTagPr>
              <w:r w:rsidRPr="00810B60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2015 г</w:t>
              </w:r>
            </w:smartTag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.) –  ИСПДн «Название_1»;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сертифицированное по требованиям безопасности информации средство защиты «Страж NT 3.0» (сертификат соответствия ФСТЭК России от 2 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0B60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2009 г</w:t>
              </w:r>
            </w:smartTag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. № 2, продлен до 2 сентября 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2015 г"/>
              </w:smartTagPr>
              <w:r w:rsidRPr="00810B60">
                <w:rPr>
                  <w:rFonts w:ascii="Times New Roman" w:hAnsi="Times New Roman" w:cs="Times New Roman"/>
                  <w:i/>
                  <w:spacing w:val="-8"/>
                  <w:sz w:val="24"/>
                  <w:szCs w:val="24"/>
                </w:rPr>
                <w:t>2015 г</w:t>
              </w:r>
            </w:smartTag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.) –  ИСПДн «Название_2».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highlight w:val="yellow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810B60" w:rsidRDefault="00EF0DA3" w:rsidP="00EF0DA3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810B60" w:rsidRDefault="00EF0DA3" w:rsidP="00EF0DA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/>
                <w:spacing w:val="-8"/>
                <w:sz w:val="24"/>
                <w:szCs w:val="24"/>
              </w:rPr>
              <w:t>Какие документы разработаны на ИСПДн? Кем и когда они утверждены?</w:t>
            </w:r>
          </w:p>
        </w:tc>
        <w:tc>
          <w:tcPr>
            <w:tcW w:w="10401" w:type="dxa"/>
          </w:tcPr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На ИСПДн Организации разработаны следующие документы: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перечень ИСПДн Организации,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перечень ПДн;</w:t>
            </w:r>
          </w:p>
          <w:p w:rsidR="00EF0DA3" w:rsidRPr="00810B60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перечень лиц допущенных к обработке ПДн;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технические паспорта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lastRenderedPageBreak/>
              <w:t>частные модели угроз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системы защиты информации ИСПДн</w:t>
            </w:r>
            <w:r w:rsidRPr="00810B6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Техническое задание (частное техническое задание) на создание системы защиты ИСПДн</w:t>
            </w:r>
            <w:r w:rsidRPr="00810B6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Эскизный (технический) проект на ИСПДн</w:t>
            </w:r>
            <w:r w:rsidRPr="00810B6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Инструкция пользователя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Инструкция администратора безопасности</w:t>
            </w: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;</w:t>
            </w:r>
          </w:p>
          <w:p w:rsidR="00EF0DA3" w:rsidRPr="00810B60" w:rsidRDefault="00EF0DA3" w:rsidP="00EF0DA3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Инструкция антивирусной защиты и другие.</w:t>
            </w:r>
          </w:p>
          <w:p w:rsidR="00EF0DA3" w:rsidRPr="0078104E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810B6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Все документы утверждены руководителем Организации 01.09.2013 г.</w:t>
            </w:r>
          </w:p>
          <w:p w:rsidR="00EF0DA3" w:rsidRPr="0078104E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15277" w:type="dxa"/>
            <w:gridSpan w:val="4"/>
          </w:tcPr>
          <w:p w:rsidR="00EF0DA3" w:rsidRPr="004B5BD4" w:rsidRDefault="00EF0DA3" w:rsidP="00EF0D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lastRenderedPageBreak/>
              <w:t>Состояние работ по обеспечению безопасности информации</w:t>
            </w: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br/>
              <w:t xml:space="preserve"> в государственных информационных системах (далее – ГИС)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Сколько определено собственных ГИС в Организации? Имеются ли сегменты федеральных ГИС в Организации?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(Перечень ГИС, Полное наименование ГИС)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Организации для обмена общедоступной информации и информации ограниченного доступа,</w:t>
            </w:r>
            <w:r w:rsidRPr="00716848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не содержащей сведения, составляющие государственную тайну определена одна государственная информационная система -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ГИС «Полное наименование ГИС».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Кроме того введен в эксплуатацию сегмент федеральной ГИС «Полное наименование ГИС».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Какое основание для создания и ввода в действие ГИС?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основании приказа руководителя Организации от 10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 № 175 «Название приказа» введена в эксплуатацию (действие) государственная информационная система ГИС «Полное наименование ГИС»;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основании приказа руководителя вышестоящей Организации от 11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 № 888 «Название приказа» введена в эксплуатацию (действие) федеральная государственная информационная система ГИС «Полное наименование ГИС».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Дата ввода в эксплуатацию ГИС?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10.09.2014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Кто является оператором ГИС?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Оператором ГИС «Полное наименование ГИС» является полное наименование Организации.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Оператором сегмента федеральной ГИС «Полное наименование ГИС» является полное наименование вышестоящей Организации.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3C2D25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3C2D25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5">
              <w:rPr>
                <w:rFonts w:ascii="Times New Roman" w:hAnsi="Times New Roman" w:cs="Times New Roman"/>
                <w:sz w:val="24"/>
                <w:szCs w:val="24"/>
              </w:rPr>
              <w:t>Цель, назначение, область применения, функции ГИС?</w:t>
            </w:r>
          </w:p>
        </w:tc>
        <w:tc>
          <w:tcPr>
            <w:tcW w:w="10401" w:type="dxa"/>
          </w:tcPr>
          <w:p w:rsidR="00EF0DA3" w:rsidRPr="003C2D25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ГИС «Полное наименование ГИС»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разрешений на ввоз/вывоз/транзит подконтрольных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 грузов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подконтрольных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грузов, в отношении которых должностные лица таможенных органов в пунктах пропуска через государственную границу Российской Федерации принимают решение о проведении досмотра (осмотра) должностными лицами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Автоматизация рассмотрения заявок и выдачи разрешений или отказов на ввоз, вывоз и транзит подконтрольных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грузов через территорию Российской Федерации;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Учет фактически ввезенного груза на территорию Российской Федерации;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>Ввод и хранение информации о результатах ветеринарных исследований проб ввозимой продукции;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Снижение трудовых, материальных и финансовых затрат на оформление документов; 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C2D25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электронного архива документов для быстрого поиска и анализа информации и уменьшение документооборота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Назначено ли должностное лицо (структурное подразделение) за </w:t>
            </w:r>
            <w:r w:rsidRPr="007168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эксплуатацию и защиту информации ГИС? Каким документом? Телефон ответственного?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руководителя организации от 11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 № 100 «Название приказа» ответственность за техническую защиту информации в ГИС «Полное наименование ГИС» возложена на название отдела, название должности, Иванова Ивана Ивановича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Тел. (4212) 75-98-78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Сколько АРМ и серверов, ЛВС в Организации определено для обработки информации в ГИС?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ГИС «Полное наименование ГИС» состоит из 20 автоматизированных рабочих мест и 5 серверов, входящих в состав  локальной вычислительной сети Организации с выходом в сеть «Интернет».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Сегмент федеральной ГИС «Полное наименование ГИС» в Организации состоит из 2 автоматизированных рабочих мест, входящих в состав  локальной вычислительной сети Организации с выходом в сеть «Интернет»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2A3E6B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E41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Какое предназначение имеют серверы? Какое программное обеспечение используется на серверах?</w:t>
            </w:r>
          </w:p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6E411D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Организации функционируют 3 физических сервера (баз данных, файловый сервер, почтовый сервер) 2 виртуальных сервера. Для управления базами данных используются СУБД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SQL</w:t>
            </w:r>
            <w:r w:rsidRPr="006E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MySQL</w:t>
            </w:r>
            <w:r w:rsidRPr="006E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FOREX</w:t>
            </w:r>
            <w:r w:rsidRPr="006E4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другие.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Где физически располагаются ГИС? В одном или нескольких административных зданиях?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ГИС «Полное наименование ГИС»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является распределенной. ГИС физически расположена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следующим адресам: </w:t>
            </w:r>
            <w:smartTag w:uri="urn:schemas-microsoft-com:office:smarttags" w:element="metricconverter">
              <w:smartTagPr>
                <w:attr w:name="ProductID" w:val="680000,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680000,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.Хабаровск, ул Пушкина, д.5.,ул. Карла Маркса, д. 32.</w:t>
            </w:r>
          </w:p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Сегмент федеральной ГИС «Полное наименование ГИС» физически расположена по адресу: </w:t>
            </w:r>
            <w:smartTag w:uri="urn:schemas-microsoft-com:office:smarttags" w:element="metricconverter">
              <w:smartTagPr>
                <w:attr w:name="ProductID" w:val="680000,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lastRenderedPageBreak/>
                <w:t>680000,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.Хабаровск, ул Пушкина, д.5.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>Какая информация обрабатывается в ГИС и степень ее конфиденциальности?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В ГИС «Полное наименование ГИС» обрабатывается информация ограниченного доступа,</w:t>
            </w:r>
            <w:r w:rsidRPr="00716848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не содержащей сведения, составляющие государственную тайну (персональные данные).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В сегменте федеральной ГИС «Полное наименование ГИС» обрабатывается общедоступная информация.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Проведена ли классификация собственной ГИС? федеральной ГИС? сегмента федеральной ГИС? 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>(Указать класс защищенности ГИС, масштаб ГИС)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Согласно  «Акта классификации…», утвержденного руководителем Организации от 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 01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ГИС «Полное наименование ГИС»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присвоен класс защищенности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- К2. ГИС имеет региональный масштаб, так как имеются сегменты в подведомственных учреждениях (перечислить название подведомственных учреждений).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Согласно  «Акта классификации…», утвержденного руководителем вышестоящей Организации от 3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 02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сегменту федеральной ГИС «Полное наименование ГИС»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присвоен  класс защищенности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- К3, федеральный масштаб.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Кем проведена классификация ГИС? </w:t>
            </w:r>
          </w:p>
          <w:p w:rsidR="00EF0DA3" w:rsidRPr="00716848" w:rsidRDefault="00EF0DA3" w:rsidP="00304310">
            <w:pPr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Классификация собственной ГИС «Полное наименование ГИС» проведена сотрудниками Организации (приказ о создании комиссии по классификации ГИС, утвержден руководителем Организации от 15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№ 1)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Классификация федеральной ГИС «Полное наименование ГИС» проведена сотрудниками вышестоящей Организации (приказ о создании комиссии по классификации ГИС, утвержден руководителем вышестоящей Организации (ЦА) от 15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2013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№ 2)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Default="00EF0DA3" w:rsidP="00304310">
            <w:pPr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>Сведения об организациях, привлекаемых к проведению работ по аттестации собственных ГИС (федеральных ГИС) на соответствие требованиям по безопасности информации, а также наличии у них лицензий (аттестатов аккредитации) на соответствующий вид деятельности?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«Бриз»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лицензии ФСТЭК России от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2009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№ 0000,0000,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2017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аттестат аккредитации органа по аттестации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ФСТЭК России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19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2007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 СЗИ RU.0000.В000.000,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2015 г</w:t>
              </w:r>
            </w:smartTag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ОАО «Бриз»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лицензии ФСТЭК России от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2009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№ 0000,0000,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2017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аттестат аккредитации органа по аттестации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ФСТЭК России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19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2007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 СЗИ RU.0000.В000.000, срок действия продлен до 18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2015 г</w:t>
              </w:r>
            </w:smartTag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Данные аттестатов соответствия требованиям по безопасности информации? 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На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ГИС «Полное наименование ГИС»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оформлен «Аттестат соответствия требованиям по безопасности информации…» от 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eastAsia="MS Mincho" w:hAnsi="Times New Roman" w:cs="Times New Roman"/>
                  <w:i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 № 00-00, срок действия – 3 года.</w:t>
            </w:r>
          </w:p>
          <w:p w:rsidR="00EF0DA3" w:rsidRPr="00716848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  <w:p w:rsidR="00EF0DA3" w:rsidRPr="00716848" w:rsidRDefault="00EF0DA3" w:rsidP="0030431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На федеральную ГИС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«Полное наименование ГИС» 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оформлен «Аттестат соответствия требованиям по безопасности информации…» от 25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6848">
                <w:rPr>
                  <w:rFonts w:ascii="Times New Roman" w:eastAsia="MS Mincho" w:hAnsi="Times New Roman" w:cs="Times New Roman"/>
                  <w:i/>
                  <w:sz w:val="24"/>
                  <w:szCs w:val="24"/>
                </w:rPr>
                <w:t>2013 г</w:t>
              </w:r>
            </w:smartTag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 № 00-00, срок действия – 3 года.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Какие средства защиты информации (СЗИ) применяются при обработке информации в ГИС? (генераторы шума, СЗИ от НСД, антивирусные средства защиты, межсетевые экраны, средства обнаружения вторжений, средства анализа защищенности) Их сертификаты?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Для защиты информации на АРМ пользователей и серверах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ГИС «Полное наименование ГИС»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установлены сертифицированные по требованиям безопасности информации средства защиты информации:</w:t>
            </w:r>
          </w:p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СЗИ от НСД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Dallas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Lock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7.5 (сертификат ФСТЭК России от 1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 0000, действителен до 1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2017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</w:p>
          <w:p w:rsidR="00EF0DA3" w:rsidRPr="00716848" w:rsidRDefault="00EF0DA3" w:rsidP="00304310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антивирусное средство 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программно-аппаратный комплекс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VipNet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Coordinator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HW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100 с функциями межсетевого экрана (сертификат ФСБ России от 1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.№ 00/000/-0000, действителен до 1 мая 2017г., сертификат ФСТЭК России от 1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2014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№ 0000, действителен до 1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6848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2017 г</w:t>
              </w:r>
            </w:smartTag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Разработан ли комплект документов на ГИС в соответствии с требованиями законодательства Российской Федерации?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ГИС «Полное наименование ГИС» в соответствии с «Требованиями о защите информации…» утвержденных приказом ФСТЭК России от 11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684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2013 г</w:t>
              </w:r>
            </w:smartTag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. № 17 разработаны следующие документы: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Акт классификации ГИС,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Модель угроз безопасности информации;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задание (частное техническое задание) на создание системы защиты информации ГИС;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Эскизный (технический) проект и (или) рабочая документация на ГИС (систему защиты информации ГИС);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Эксплуатационная документация на систему защиты информации ГИС;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Организационно-распорядительные документы по защите информации ГИС и друг.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реквизиты каждого документа: дата утверждения, если есть номер, кем утверждены документы)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Если привлекалась организация для разработки документов то указать реквизиты организации, договор на оказание данных услуг.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2A3E6B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sz w:val="24"/>
                <w:szCs w:val="24"/>
              </w:rPr>
              <w:t>Какими основными документами регламентирована обработка информации и работа в ГИС?</w:t>
            </w:r>
          </w:p>
        </w:tc>
        <w:tc>
          <w:tcPr>
            <w:tcW w:w="10401" w:type="dxa"/>
          </w:tcPr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Политика обеспечения информационной безопасности в ГИС;</w:t>
            </w:r>
          </w:p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 пользователям;</w:t>
            </w:r>
          </w:p>
          <w:p w:rsidR="00EF0DA3" w:rsidRPr="003A0A9D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 администратора безопасности и другие.</w:t>
            </w: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>Как организован учет, хранение и использования машинных носителей информации?</w:t>
            </w:r>
          </w:p>
        </w:tc>
        <w:tc>
          <w:tcPr>
            <w:tcW w:w="10401" w:type="dxa"/>
          </w:tcPr>
          <w:p w:rsidR="00EF0DA3" w:rsidRDefault="00EF0DA3" w:rsidP="00304310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Учет и хранение машинных носителей защищаемой информации, на которых хранится информация ограниченного доступа, </w:t>
            </w:r>
            <w:r w:rsidRPr="00716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содержащей сведения, составляющие государственную тайну,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осуществляется в </w:t>
            </w:r>
            <w:r w:rsidRPr="007168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отделе (название отдела). Н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осители регистрируются в Журнале учета машинных носителей информации и машинных документов инв. № 000. Для работы с информацией ограниченного доступа,</w:t>
            </w:r>
            <w:r w:rsidRPr="00716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 содержащей сведения, составляющие государственную тайну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используются 4 флешь носителя.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716848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разграничения доступа пользователей и администраторов к </w:t>
            </w:r>
            <w:r w:rsidRPr="00716848">
              <w:rPr>
                <w:rFonts w:ascii="Times New Roman" w:eastAsia="MS Mincho" w:hAnsi="Times New Roman" w:cs="Times New Roman"/>
                <w:sz w:val="24"/>
                <w:szCs w:val="24"/>
              </w:rPr>
              <w:t>информации в ГИС</w:t>
            </w:r>
          </w:p>
        </w:tc>
        <w:tc>
          <w:tcPr>
            <w:tcW w:w="10401" w:type="dxa"/>
          </w:tcPr>
          <w:p w:rsidR="00EF0DA3" w:rsidRPr="00716848" w:rsidRDefault="00EF0DA3" w:rsidP="00304310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Разграничение доступа пользователей к обрабатываемой информации в ГИС, реализовано в соответствии с разработанной </w:t>
            </w:r>
            <w:r w:rsidRPr="00716848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разрешительной системой доступа к информационным ресурсам, программным и техническим средствам ГИС.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3C2D25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3C2D25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D25">
              <w:rPr>
                <w:rFonts w:ascii="Times New Roman" w:hAnsi="Times New Roman" w:cs="Times New Roman"/>
                <w:sz w:val="24"/>
                <w:szCs w:val="24"/>
              </w:rPr>
              <w:t>Cведения о государственных информационных ресурсах и (или) базах данных в составе ГИС?</w:t>
            </w:r>
          </w:p>
        </w:tc>
        <w:tc>
          <w:tcPr>
            <w:tcW w:w="10401" w:type="dxa"/>
          </w:tcPr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Информационные ресурсы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Информационная система по оформлению разрешений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ввоз/вывоз/транзит подконтрольных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грузов и их учету при осуществлении пограничного ветеринарного надзора в пунктах пропуска и пунктах полного таможенного оформления.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Входящие в ресурс базы:</w:t>
            </w: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0DA3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>База данных разрешительных документов по госветкарантину "Аргус"</w:t>
            </w:r>
          </w:p>
          <w:p w:rsidR="00EF0DA3" w:rsidRPr="00716848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DA3" w:rsidRPr="00CE035E" w:rsidTr="00304310">
        <w:tblPrEx>
          <w:tblLook w:val="00A0" w:firstRow="1" w:lastRow="0" w:firstColumn="1" w:lastColumn="0" w:noHBand="0" w:noVBand="0"/>
        </w:tblPrEx>
        <w:tc>
          <w:tcPr>
            <w:tcW w:w="811" w:type="dxa"/>
          </w:tcPr>
          <w:p w:rsidR="00EF0DA3" w:rsidRPr="003C2D25" w:rsidRDefault="00EF0DA3" w:rsidP="00EF0DA3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EF0DA3" w:rsidRPr="003C2D25" w:rsidRDefault="00EF0DA3" w:rsidP="0030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sz w:val="24"/>
                <w:szCs w:val="24"/>
              </w:rPr>
              <w:t>Cведения об источниках финансирования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эксплуатации, модернизации </w:t>
            </w:r>
            <w:r w:rsidRPr="002A3E6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01" w:type="dxa"/>
          </w:tcPr>
          <w:p w:rsidR="00EF0DA3" w:rsidRPr="002A3E6B" w:rsidRDefault="00EF0DA3" w:rsidP="003043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6B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контракт на создание государственной информационной системы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848">
              <w:rPr>
                <w:rFonts w:ascii="Times New Roman" w:hAnsi="Times New Roman" w:cs="Times New Roman"/>
                <w:i/>
                <w:sz w:val="24"/>
                <w:szCs w:val="24"/>
              </w:rPr>
              <w:t>ГИС «Полное наименование ГИС»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00000000 от 10.05.2014.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15277" w:type="dxa"/>
            <w:gridSpan w:val="4"/>
          </w:tcPr>
          <w:p w:rsidR="00EF0DA3" w:rsidRPr="004B5BD4" w:rsidRDefault="00EF0DA3" w:rsidP="00EF0D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Состояние работ по обеспечению безопасности информации в информационных вычислительных сетях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widowControl/>
              <w:tabs>
                <w:tab w:val="left" w:pos="458"/>
              </w:tabs>
              <w:autoSpaceDE/>
              <w:autoSpaceDN/>
              <w:adjustRightInd/>
              <w:spacing w:line="322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Сколько вычислительных сетей используется в организации? с указанием:</w:t>
            </w:r>
          </w:p>
          <w:p w:rsidR="00EF0DA3" w:rsidRPr="004B5BD4" w:rsidRDefault="00EF0DA3" w:rsidP="00EF0DA3">
            <w:pPr>
              <w:widowControl/>
              <w:numPr>
                <w:ilvl w:val="0"/>
                <w:numId w:val="5"/>
              </w:numPr>
              <w:tabs>
                <w:tab w:val="left" w:pos="738"/>
              </w:tabs>
              <w:autoSpaceDE/>
              <w:autoSpaceDN/>
              <w:adjustRightInd/>
              <w:ind w:left="782" w:hanging="340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краткой информации о предназначении сети;</w:t>
            </w:r>
          </w:p>
          <w:p w:rsidR="00EF0DA3" w:rsidRPr="004B5BD4" w:rsidRDefault="00EF0DA3" w:rsidP="00EF0DA3">
            <w:pPr>
              <w:widowControl/>
              <w:numPr>
                <w:ilvl w:val="0"/>
                <w:numId w:val="5"/>
              </w:numPr>
              <w:tabs>
                <w:tab w:val="left" w:pos="733"/>
              </w:tabs>
              <w:autoSpaceDE/>
              <w:autoSpaceDN/>
              <w:adjustRightInd/>
              <w:ind w:left="782" w:hanging="340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основание для создания сети;</w:t>
            </w:r>
          </w:p>
          <w:p w:rsidR="00EF0DA3" w:rsidRPr="004B5BD4" w:rsidRDefault="00EF0DA3" w:rsidP="00EF0DA3">
            <w:pPr>
              <w:widowControl/>
              <w:numPr>
                <w:ilvl w:val="0"/>
                <w:numId w:val="5"/>
              </w:numPr>
              <w:tabs>
                <w:tab w:val="left" w:pos="728"/>
              </w:tabs>
              <w:autoSpaceDE/>
              <w:autoSpaceDN/>
              <w:adjustRightInd/>
              <w:ind w:left="782" w:hanging="340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основание для ввода в эксплуатацию;</w:t>
            </w:r>
          </w:p>
          <w:p w:rsidR="00EF0DA3" w:rsidRPr="004B5BD4" w:rsidRDefault="00EF0DA3" w:rsidP="00EF0DA3">
            <w:pPr>
              <w:widowControl/>
              <w:numPr>
                <w:ilvl w:val="0"/>
                <w:numId w:val="5"/>
              </w:numPr>
              <w:tabs>
                <w:tab w:val="left" w:pos="733"/>
              </w:tabs>
              <w:autoSpaceDE/>
              <w:autoSpaceDN/>
              <w:adjustRightInd/>
              <w:ind w:left="782" w:right="60" w:hanging="34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названия структурного подразделения, ответственного за эксплуатацию сети.</w:t>
            </w:r>
          </w:p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схемы сети и границы контролируемой зоны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Какая информация обрабатывается в сети и степень ее конфиденциальности?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информационные потоки используются при обработке информации, включая взаимодействие с внешними сетями? (с кратким описанием)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режимы обработки защищаемой информации используются при обработке информации?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Сколько и какие инциденты возникали в части обеспечения безопасности информации (включая случаи вирусного заражения), сроки и методы их блокирования или устранения, последствия инцидентов?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Какое адресное пространство используется в сети?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Какая технология используется при  организации сети (домен/рабочая группа)?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протоколы обмена данными используются в ЛВС?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Сколько АРМ и серверов входит в состав ЛВС? 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Какое предназначение имеют серверы? Какое программное обеспечение используется на серверах? (Сведения о наличии лицензий на них)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Кто ответственный за администрирование ЛВС? Распределение их обязанностей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Имеется ли возможность загрузки АРМ с внешних носителей?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Имеется ли возможность изменения настроек BIOS пользователями?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права (привилегии) пользователей сети на рабочих станциях?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Осуществлялась ли оценка квалификации пользователей в части использования средств вычислительной техники?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B5BD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</w:t>
            </w: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Сколько пользователей в ЛВС, их привилегии и профили на доступ к информационным ресурсам?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Осуществляется ли разграничение прав доступа пользователей ЛВС?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Осуществляется ли ведение и анализ журналов регистрации событий системного и прикладного ПО? Каков порядок?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программные и/или аппаратные средства защиты информации (включая антивирусные средства, средства обнаружения атак, средства анализа защищенности) используются в ЛВС? Имеются ли у них сертификаты соответствия?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Кто осуществлял разработку системы защиты информации (или организации, осуществивших установку средств защиты информации)?Имеются ли у этих организаций лицензии на проведение таких работ?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Какой порядок обновления программного обеспечения (включая средства защиты информации и антивирусные средства)? Кто ответственный?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Какой порядок осуществления контроля за сетевыми объектами (соответствие IP- адресов МАС-адресам, номерам портов на коммутаторе, слежение за сетевыми объектами и т.п.)?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СУБД используются в организации?</w:t>
            </w:r>
            <w:r w:rsidRPr="004B5BD4">
              <w:rPr>
                <w:sz w:val="26"/>
                <w:szCs w:val="26"/>
              </w:rPr>
              <w:t xml:space="preserve">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(название и версия, привилегии администратора, количество пользователей и их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lastRenderedPageBreak/>
              <w:t>привилегии)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технологии и оборудование используется при подключении к сети Интернет?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организации предоставляют услуги связи, в том числе при подключении к сети Интернет?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Каким образом осуществляется фильтрация сетевого трафика?</w:t>
            </w:r>
          </w:p>
        </w:tc>
      </w:tr>
      <w:tr w:rsidR="00EF0DA3" w:rsidRPr="00252030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Какие технологии применяются при сетевом взаимодействии (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eastAsia="en-US"/>
              </w:rPr>
              <w:t>Proxy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,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eastAsia="en-US"/>
              </w:rPr>
              <w:t>NAT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,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eastAsia="en-US"/>
              </w:rPr>
              <w:t>VPN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 и т.д.)?</w:t>
            </w:r>
          </w:p>
        </w:tc>
      </w:tr>
      <w:tr w:rsidR="00EF0DA3" w:rsidRPr="00957F4E" w:rsidTr="00304310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39" w:type="dxa"/>
            <w:gridSpan w:val="2"/>
          </w:tcPr>
          <w:p w:rsidR="00EF0DA3" w:rsidRPr="004B5BD4" w:rsidRDefault="00EF0DA3" w:rsidP="00EF0DA3">
            <w:pPr>
              <w:numPr>
                <w:ilvl w:val="0"/>
                <w:numId w:val="6"/>
              </w:numPr>
              <w:ind w:left="0" w:right="-216" w:firstLine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438" w:type="dxa"/>
            <w:gridSpan w:val="2"/>
          </w:tcPr>
          <w:p w:rsidR="00EF0DA3" w:rsidRPr="004B5BD4" w:rsidRDefault="00EF0DA3" w:rsidP="00304310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Какой порядок эксплуатации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eastAsia="en-US"/>
              </w:rPr>
              <w:t>www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 xml:space="preserve">, 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eastAsia="en-US"/>
              </w:rPr>
              <w:t>mail</w:t>
            </w:r>
            <w:r w:rsidRPr="004B5BD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eastAsia="en-US"/>
              </w:rPr>
              <w:t>-серверов? Какой порядок актуализации информации на указанных серверах?</w:t>
            </w:r>
          </w:p>
        </w:tc>
      </w:tr>
    </w:tbl>
    <w:p w:rsidR="00EF0DA3" w:rsidRPr="00957F4E" w:rsidRDefault="00EF0DA3" w:rsidP="00EF0DA3">
      <w:pPr>
        <w:rPr>
          <w:rFonts w:ascii="Times New Roman" w:hAnsi="Times New Roman" w:cs="Times New Roman"/>
          <w:spacing w:val="-8"/>
          <w:sz w:val="28"/>
          <w:szCs w:val="28"/>
        </w:rPr>
      </w:pPr>
    </w:p>
    <w:p w:rsidR="00EF0DA3" w:rsidRPr="00957F4E" w:rsidRDefault="00EF0DA3" w:rsidP="00EF0DA3">
      <w:pPr>
        <w:tabs>
          <w:tab w:val="left" w:pos="13892"/>
        </w:tabs>
        <w:rPr>
          <w:rFonts w:ascii="Times New Roman" w:hAnsi="Times New Roman" w:cs="Times New Roman"/>
          <w:spacing w:val="-8"/>
          <w:sz w:val="28"/>
          <w:szCs w:val="28"/>
        </w:rPr>
      </w:pPr>
      <w:r w:rsidRPr="00957F4E">
        <w:rPr>
          <w:rFonts w:ascii="Times New Roman" w:hAnsi="Times New Roman" w:cs="Times New Roman"/>
          <w:spacing w:val="-8"/>
          <w:sz w:val="28"/>
          <w:szCs w:val="28"/>
        </w:rPr>
        <w:t xml:space="preserve">Ответственный за техническую защиту информации </w:t>
      </w:r>
      <w:r w:rsidRPr="00957F4E">
        <w:rPr>
          <w:rFonts w:ascii="Times New Roman" w:hAnsi="Times New Roman" w:cs="Times New Roman"/>
          <w:spacing w:val="-8"/>
          <w:sz w:val="28"/>
          <w:szCs w:val="28"/>
        </w:rPr>
        <w:tab/>
        <w:t>Иванов</w:t>
      </w:r>
    </w:p>
    <w:p w:rsidR="00EF0DA3" w:rsidRDefault="00EF0DA3" w:rsidP="00EF0DA3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957F4E">
        <w:rPr>
          <w:rFonts w:ascii="Times New Roman" w:hAnsi="Times New Roman" w:cs="Times New Roman"/>
          <w:spacing w:val="-8"/>
          <w:sz w:val="28"/>
          <w:szCs w:val="28"/>
        </w:rPr>
        <w:t>Тел., Ф.И.О. исполнителя</w:t>
      </w:r>
    </w:p>
    <w:p w:rsidR="00EF0DA3" w:rsidRPr="00A44AF6" w:rsidRDefault="00491E99" w:rsidP="00EF0D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-433070</wp:posOffset>
                </wp:positionV>
                <wp:extent cx="925195" cy="403860"/>
                <wp:effectExtent l="0" t="0" r="825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3CF4" id="Прямоугольник 1" o:spid="_x0000_s1026" style="position:absolute;margin-left:342.65pt;margin-top:-34.1pt;width:72.8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" stroked="f"/>
            </w:pict>
          </mc:Fallback>
        </mc:AlternateContent>
      </w:r>
    </w:p>
    <w:p w:rsidR="00574828" w:rsidRDefault="00574828"/>
    <w:sectPr w:rsidR="00574828" w:rsidSect="00EF0DA3">
      <w:headerReference w:type="default" r:id="rId7"/>
      <w:pgSz w:w="16834" w:h="11909" w:orient="landscape" w:code="9"/>
      <w:pgMar w:top="1134" w:right="567" w:bottom="1134" w:left="1134" w:header="568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1E99">
      <w:r>
        <w:separator/>
      </w:r>
    </w:p>
  </w:endnote>
  <w:endnote w:type="continuationSeparator" w:id="0">
    <w:p w:rsidR="00000000" w:rsidRDefault="004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1E99">
      <w:r>
        <w:separator/>
      </w:r>
    </w:p>
  </w:footnote>
  <w:footnote w:type="continuationSeparator" w:id="0">
    <w:p w:rsidR="00000000" w:rsidRDefault="0049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10" w:rsidRPr="006B68E6" w:rsidRDefault="0030431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6B68E6">
      <w:rPr>
        <w:rFonts w:ascii="Times New Roman" w:hAnsi="Times New Roman" w:cs="Times New Roman"/>
        <w:sz w:val="24"/>
        <w:szCs w:val="24"/>
      </w:rPr>
      <w:fldChar w:fldCharType="begin"/>
    </w:r>
    <w:r w:rsidRPr="006B68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B68E6">
      <w:rPr>
        <w:rFonts w:ascii="Times New Roman" w:hAnsi="Times New Roman" w:cs="Times New Roman"/>
        <w:sz w:val="24"/>
        <w:szCs w:val="24"/>
      </w:rPr>
      <w:fldChar w:fldCharType="separate"/>
    </w:r>
    <w:r w:rsidR="00491E99">
      <w:rPr>
        <w:rFonts w:ascii="Times New Roman" w:hAnsi="Times New Roman" w:cs="Times New Roman"/>
        <w:noProof/>
        <w:sz w:val="24"/>
        <w:szCs w:val="24"/>
      </w:rPr>
      <w:t>12</w:t>
    </w:r>
    <w:r w:rsidRPr="006B68E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7A762A9"/>
    <w:multiLevelType w:val="hybridMultilevel"/>
    <w:tmpl w:val="1F9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6DE6"/>
    <w:multiLevelType w:val="hybridMultilevel"/>
    <w:tmpl w:val="DA7A2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369"/>
    <w:multiLevelType w:val="hybridMultilevel"/>
    <w:tmpl w:val="1F9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0B86"/>
    <w:multiLevelType w:val="hybridMultilevel"/>
    <w:tmpl w:val="1F9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18B3"/>
    <w:multiLevelType w:val="hybridMultilevel"/>
    <w:tmpl w:val="06B0D25C"/>
    <w:lvl w:ilvl="0" w:tplc="8856BDF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579B1E1F"/>
    <w:multiLevelType w:val="hybridMultilevel"/>
    <w:tmpl w:val="1F9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2F5F"/>
    <w:multiLevelType w:val="hybridMultilevel"/>
    <w:tmpl w:val="7FBE0ACE"/>
    <w:lvl w:ilvl="0" w:tplc="FC0E2E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0CB9"/>
    <w:multiLevelType w:val="hybridMultilevel"/>
    <w:tmpl w:val="7E60B966"/>
    <w:lvl w:ilvl="0" w:tplc="39B4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A3"/>
    <w:rsid w:val="00304310"/>
    <w:rsid w:val="00491E99"/>
    <w:rsid w:val="00574828"/>
    <w:rsid w:val="00E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EBDFDE-916A-4D2F-9DB1-2FCE4E10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D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aliases w:val=" Знак, Знак1,Знак,Знак1 Знак Знак,Знак1,Текст Знак Знак,Знак1 Знак1,Знак Знак1 Знак,Знак11"/>
    <w:basedOn w:val="a"/>
    <w:link w:val="a6"/>
    <w:rsid w:val="00EF0DA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aliases w:val=" Знак Знак, Знак1 Знак,Знак Знак,Знак1 Знак Знак Знак,Знак1 Знак,Текст Знак Знак Знак,Знак1 Знак1 Знак,Знак Знак1 Знак Знак,Знак11 Знак"/>
    <w:link w:val="a5"/>
    <w:rsid w:val="00EF0D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0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 Олег Евгеньевич</dc:creator>
  <cp:keywords/>
  <dc:description/>
  <cp:lastModifiedBy>Зонов Олег Евгеньевич</cp:lastModifiedBy>
  <cp:revision>2</cp:revision>
  <dcterms:created xsi:type="dcterms:W3CDTF">2019-03-14T20:35:00Z</dcterms:created>
  <dcterms:modified xsi:type="dcterms:W3CDTF">2019-03-14T20:35:00Z</dcterms:modified>
</cp:coreProperties>
</file>