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4C" w:rsidRDefault="004A494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Title"/>
        <w:jc w:val="center"/>
      </w:pPr>
      <w:r>
        <w:t>ГУБЕРНАТОР КАМЧАТСКОГО КРАЯ</w:t>
      </w:r>
    </w:p>
    <w:p w:rsidR="004A494C" w:rsidRDefault="004A494C">
      <w:pPr>
        <w:pStyle w:val="ConsPlusTitle"/>
        <w:jc w:val="center"/>
      </w:pPr>
    </w:p>
    <w:p w:rsidR="004A494C" w:rsidRDefault="004A494C">
      <w:pPr>
        <w:pStyle w:val="ConsPlusTitle"/>
        <w:jc w:val="center"/>
      </w:pPr>
      <w:r>
        <w:t>ПОСТАНОВЛЕНИЕ</w:t>
      </w:r>
    </w:p>
    <w:p w:rsidR="004A494C" w:rsidRDefault="004A494C">
      <w:pPr>
        <w:pStyle w:val="ConsPlusTitle"/>
        <w:jc w:val="center"/>
      </w:pPr>
      <w:r>
        <w:t>от 8 мая 2009 г. N 128</w:t>
      </w:r>
    </w:p>
    <w:p w:rsidR="004A494C" w:rsidRDefault="004A494C">
      <w:pPr>
        <w:pStyle w:val="ConsPlusTitle"/>
        <w:jc w:val="center"/>
      </w:pPr>
    </w:p>
    <w:p w:rsidR="004A494C" w:rsidRDefault="004A494C">
      <w:pPr>
        <w:pStyle w:val="ConsPlusTitle"/>
        <w:jc w:val="center"/>
      </w:pPr>
      <w:r>
        <w:t>ОБ УТВЕРЖДЕНИИ ПОРЯДКА</w:t>
      </w:r>
    </w:p>
    <w:p w:rsidR="004A494C" w:rsidRDefault="004A494C">
      <w:pPr>
        <w:pStyle w:val="ConsPlusTitle"/>
        <w:jc w:val="center"/>
      </w:pPr>
      <w:r>
        <w:t>УВЕДОМЛЕНИЯ ГУБЕРНАТОРА КАМЧАТСКОГО КРАЯ</w:t>
      </w:r>
    </w:p>
    <w:p w:rsidR="004A494C" w:rsidRDefault="004A494C">
      <w:pPr>
        <w:pStyle w:val="ConsPlusTitle"/>
        <w:jc w:val="center"/>
      </w:pPr>
      <w:r>
        <w:t>О ФАКТАХ ОБРАЩЕНИЯ В ЦЕЛЯХ СКЛОНЕНИЯ К СОВЕРШЕНИЮ</w:t>
      </w:r>
    </w:p>
    <w:p w:rsidR="004A494C" w:rsidRDefault="004A494C">
      <w:pPr>
        <w:pStyle w:val="ConsPlusTitle"/>
        <w:jc w:val="center"/>
      </w:pPr>
      <w:r>
        <w:t>КОРРУПЦИОННЫХ ПРАВОНАРУШЕНИЙ ГОСУДАРСТВЕННОГО ГРАЖДАНСКОГО</w:t>
      </w:r>
    </w:p>
    <w:p w:rsidR="004A494C" w:rsidRDefault="004A494C">
      <w:pPr>
        <w:pStyle w:val="ConsPlusTitle"/>
        <w:jc w:val="center"/>
      </w:pPr>
      <w:r>
        <w:t>СЛУЖАЩЕГО КАМЧАТСКОГО КРАЯ, В ОТНОШЕНИИ КОТОРОГО</w:t>
      </w:r>
    </w:p>
    <w:p w:rsidR="004A494C" w:rsidRDefault="004A494C">
      <w:pPr>
        <w:pStyle w:val="ConsPlusTitle"/>
        <w:jc w:val="center"/>
      </w:pPr>
      <w:r>
        <w:t>ГУБЕРНАТОР КАМЧАТСКОГО КРАЯ ОСУЩЕСТВЛЯЕТ</w:t>
      </w:r>
    </w:p>
    <w:p w:rsidR="004A494C" w:rsidRDefault="004A494C">
      <w:pPr>
        <w:pStyle w:val="ConsPlusTitle"/>
        <w:jc w:val="center"/>
      </w:pPr>
      <w:r>
        <w:t>ПОЛНОМОЧИЯ ПРЕДСТАВИТЕЛЯ НАНИМАТЕЛЯ</w:t>
      </w:r>
    </w:p>
    <w:p w:rsidR="004A494C" w:rsidRDefault="004A494C">
      <w:pPr>
        <w:pStyle w:val="ConsPlusNormal"/>
        <w:jc w:val="center"/>
      </w:pPr>
      <w:r>
        <w:t>Список изменяющих документов</w:t>
      </w:r>
    </w:p>
    <w:p w:rsidR="004A494C" w:rsidRDefault="004A494C">
      <w:pPr>
        <w:pStyle w:val="ConsPlusNormal"/>
        <w:jc w:val="center"/>
      </w:pPr>
      <w:proofErr w:type="gramStart"/>
      <w:r>
        <w:t>(в ред. Постановлений Губернатора Камчатского края</w:t>
      </w:r>
      <w:proofErr w:type="gramEnd"/>
    </w:p>
    <w:p w:rsidR="004A494C" w:rsidRDefault="004A494C">
      <w:pPr>
        <w:pStyle w:val="ConsPlusNormal"/>
        <w:jc w:val="center"/>
      </w:pPr>
      <w:r>
        <w:t xml:space="preserve">от 20.12.2012 </w:t>
      </w:r>
      <w:hyperlink r:id="rId6" w:history="1">
        <w:r>
          <w:rPr>
            <w:color w:val="0000FF"/>
          </w:rPr>
          <w:t>N 228</w:t>
        </w:r>
      </w:hyperlink>
      <w:r>
        <w:t xml:space="preserve">, от 04.03.2013 </w:t>
      </w:r>
      <w:hyperlink r:id="rId7" w:history="1">
        <w:r>
          <w:rPr>
            <w:color w:val="0000FF"/>
          </w:rPr>
          <w:t>N 31</w:t>
        </w:r>
      </w:hyperlink>
      <w:r>
        <w:t>,</w:t>
      </w:r>
    </w:p>
    <w:p w:rsidR="004A494C" w:rsidRDefault="004A494C">
      <w:pPr>
        <w:pStyle w:val="ConsPlusNormal"/>
        <w:jc w:val="center"/>
      </w:pPr>
      <w:r>
        <w:t xml:space="preserve">от 05.05.2016 </w:t>
      </w:r>
      <w:hyperlink r:id="rId8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9" w:history="1">
        <w:r>
          <w:rPr>
            <w:color w:val="0000FF"/>
          </w:rPr>
          <w:t>N 68</w:t>
        </w:r>
      </w:hyperlink>
      <w:r>
        <w:t>,</w:t>
      </w:r>
    </w:p>
    <w:p w:rsidR="004A494C" w:rsidRDefault="004A494C">
      <w:pPr>
        <w:pStyle w:val="ConsPlusNormal"/>
        <w:jc w:val="center"/>
      </w:pPr>
      <w:r>
        <w:t xml:space="preserve">от 30.06.2016 </w:t>
      </w:r>
      <w:hyperlink r:id="rId10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губернатора Камчатского края от 11.08.2015 N 74 "Об осуществлении губернатором Камчатского края полномочий представителя нанимателя от имени Камчатского края"</w:t>
      </w:r>
    </w:p>
    <w:p w:rsidR="004A494C" w:rsidRDefault="004A494C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14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15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16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ind w:firstLine="540"/>
        <w:jc w:val="both"/>
      </w:pPr>
      <w:r>
        <w:t>ПОСТАНОВЛЯЮ: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ind w:firstLine="540"/>
        <w:jc w:val="both"/>
      </w:pPr>
      <w:r>
        <w:t xml:space="preserve">1. Утвердить </w:t>
      </w:r>
      <w:hyperlink w:anchor="P49" w:history="1">
        <w:r>
          <w:rPr>
            <w:color w:val="0000FF"/>
          </w:rPr>
          <w:t>Порядок</w:t>
        </w:r>
      </w:hyperlink>
      <w:r>
        <w:t xml:space="preserve"> уведомления губернатора Камчатского края о фактах обращения в целях склонения к совершению коррупционных правонарушений государственного гражданского служащего Камчатского края, в отношении которого губернатор Камчатского края осуществляет полномочия представителя нанимателя, согласно приложению.</w:t>
      </w:r>
    </w:p>
    <w:p w:rsidR="004A494C" w:rsidRDefault="004A494C">
      <w:pPr>
        <w:pStyle w:val="ConsPlusNormal"/>
        <w:ind w:firstLine="540"/>
        <w:jc w:val="both"/>
      </w:pPr>
      <w:r>
        <w:t xml:space="preserve">2. </w:t>
      </w:r>
      <w:proofErr w:type="gramStart"/>
      <w:r>
        <w:t>Главному управлению государственной службы губернатора и Правительства Камчатского края организовать работу по ознакомлению с настоящим Постановлением государственных гражданских служащих Камчатского края, в отношении которых губернатор Камчатского края осуществляет полномочия представителя нанимателя, а также граждан, впервые поступающих на государственную гражданскую службу Камчатского края, в отношении которых губернатор Камчатского края будет осуществлять полномочия представителя нанимателя.</w:t>
      </w:r>
      <w:proofErr w:type="gramEnd"/>
    </w:p>
    <w:p w:rsidR="004A494C" w:rsidRDefault="004A494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4A494C" w:rsidRDefault="004A494C">
      <w:pPr>
        <w:pStyle w:val="ConsPlusNormal"/>
        <w:ind w:firstLine="540"/>
        <w:jc w:val="both"/>
      </w:pPr>
      <w:r>
        <w:t>3. Руководителям исполнительных органов государственной власти Камчатского края:</w:t>
      </w:r>
    </w:p>
    <w:p w:rsidR="004A494C" w:rsidRDefault="004A494C">
      <w:pPr>
        <w:pStyle w:val="ConsPlusNormal"/>
        <w:jc w:val="both"/>
      </w:pPr>
      <w:r>
        <w:t xml:space="preserve">(часть 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4A494C" w:rsidRDefault="004A494C">
      <w:pPr>
        <w:pStyle w:val="ConsPlusNormal"/>
        <w:ind w:firstLine="540"/>
        <w:jc w:val="both"/>
      </w:pPr>
      <w:r>
        <w:t>1) руководствоваться настоящим Постановлением при издании приказов о порядке уведомления представителя нанимателя государственным гражданским служащим Камчатского края в соответствующем исполнительном органе государственной власти Камчатского края о фактах обращения к нему в целях склонения к совершению коррупционных правонарушений (далее - уведомление);</w:t>
      </w:r>
    </w:p>
    <w:p w:rsidR="004A494C" w:rsidRDefault="004A494C">
      <w:pPr>
        <w:pStyle w:val="ConsPlusNormal"/>
        <w:ind w:firstLine="540"/>
        <w:jc w:val="both"/>
      </w:pPr>
      <w:r>
        <w:t>2) обеспечить прием и регистрацию уведомлений, своевременное принятие решений о проверке сведений, содержащихся в уведомлениях, и их передачу в Главное управление государственной службы губернатора и Правительства Камчатского края для осуществления этой проверки;</w:t>
      </w:r>
    </w:p>
    <w:p w:rsidR="004A494C" w:rsidRDefault="004A494C">
      <w:pPr>
        <w:pStyle w:val="ConsPlusNormal"/>
        <w:ind w:firstLine="540"/>
        <w:jc w:val="both"/>
      </w:pPr>
      <w:r>
        <w:t xml:space="preserve">3) возложить обязанность по приему и регистрации уведомлений на государственного </w:t>
      </w:r>
      <w:r>
        <w:lastRenderedPageBreak/>
        <w:t xml:space="preserve">гражданского служащего в соответствующем исполнительном органе государственной власти Камчатского края, </w:t>
      </w:r>
      <w:proofErr w:type="gramStart"/>
      <w:r>
        <w:t>обеспечивающим</w:t>
      </w:r>
      <w:proofErr w:type="gramEnd"/>
      <w:r>
        <w:t xml:space="preserve"> деятельность комиссии по соблюдению требований к служебному поведению и урегулированию конфликта интересов в этом органе (секретаря указанной комиссии).</w:t>
      </w:r>
    </w:p>
    <w:p w:rsidR="004A494C" w:rsidRDefault="004A494C">
      <w:pPr>
        <w:pStyle w:val="ConsPlusNormal"/>
        <w:ind w:firstLine="540"/>
        <w:jc w:val="both"/>
      </w:pPr>
      <w:r>
        <w:t>3(1). Определить, что организация проверки сведений, содержащихся в уведомлениях, и материалов, прилагаемых к ним, осуществляется уполномоченным в соответствии с должностным регламентом должностным лицом отдела по профилактике коррупционных и иных правонарушений Главного управления государственной службы губернатора и Правительства Камчатского края.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3(1)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4A494C" w:rsidRDefault="004A494C">
      <w:pPr>
        <w:pStyle w:val="ConsPlusNormal"/>
        <w:ind w:firstLine="540"/>
        <w:jc w:val="both"/>
      </w:pPr>
      <w:r>
        <w:t>4. Настоящее Постановление вступает в силу через 10 дней после его официального опубликования.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right"/>
      </w:pPr>
      <w:r>
        <w:t>Губернатор</w:t>
      </w:r>
    </w:p>
    <w:p w:rsidR="004A494C" w:rsidRDefault="004A494C">
      <w:pPr>
        <w:pStyle w:val="ConsPlusNormal"/>
        <w:jc w:val="right"/>
      </w:pPr>
      <w:r>
        <w:t>Камчатского края</w:t>
      </w:r>
    </w:p>
    <w:p w:rsidR="004A494C" w:rsidRDefault="004A494C">
      <w:pPr>
        <w:pStyle w:val="ConsPlusNormal"/>
        <w:jc w:val="right"/>
      </w:pPr>
      <w:r>
        <w:t>А.А.КУЗЬМИЦКИЙ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right"/>
      </w:pPr>
      <w:r>
        <w:t>Приложение</w:t>
      </w:r>
    </w:p>
    <w:p w:rsidR="004A494C" w:rsidRDefault="004A494C">
      <w:pPr>
        <w:pStyle w:val="ConsPlusNormal"/>
        <w:jc w:val="right"/>
      </w:pPr>
      <w:r>
        <w:t>к Постановлению губернатора</w:t>
      </w:r>
    </w:p>
    <w:p w:rsidR="004A494C" w:rsidRDefault="004A494C">
      <w:pPr>
        <w:pStyle w:val="ConsPlusNormal"/>
        <w:jc w:val="right"/>
      </w:pPr>
      <w:r>
        <w:t>Камчатского края</w:t>
      </w:r>
    </w:p>
    <w:p w:rsidR="004A494C" w:rsidRDefault="004A494C">
      <w:pPr>
        <w:pStyle w:val="ConsPlusNormal"/>
        <w:jc w:val="right"/>
      </w:pPr>
      <w:r>
        <w:t>от 08.05.2009 N 128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Title"/>
        <w:jc w:val="center"/>
      </w:pPr>
      <w:bookmarkStart w:id="0" w:name="P49"/>
      <w:bookmarkEnd w:id="0"/>
      <w:r>
        <w:t>ПОРЯДОК УВЕДОМЛЕНИЯ ГУБЕРНАТОРА</w:t>
      </w:r>
    </w:p>
    <w:p w:rsidR="004A494C" w:rsidRDefault="004A494C">
      <w:pPr>
        <w:pStyle w:val="ConsPlusTitle"/>
        <w:jc w:val="center"/>
      </w:pPr>
      <w:r>
        <w:t>КАМЧАТСКОГО КРАЯ О ФАКТАХ ОБРАЩЕНИЯ В ЦЕЛЯХ СКЛОНЕНИЯ</w:t>
      </w:r>
    </w:p>
    <w:p w:rsidR="004A494C" w:rsidRDefault="004A494C">
      <w:pPr>
        <w:pStyle w:val="ConsPlusTitle"/>
        <w:jc w:val="center"/>
      </w:pPr>
      <w:r>
        <w:t xml:space="preserve">К СОВЕРШЕНИЮ КОРРУПЦИОННЫХ ПРАВОНАРУШЕНИЙ </w:t>
      </w:r>
      <w:proofErr w:type="gramStart"/>
      <w:r>
        <w:t>ГОСУДАРСТВЕННОГО</w:t>
      </w:r>
      <w:proofErr w:type="gramEnd"/>
    </w:p>
    <w:p w:rsidR="004A494C" w:rsidRDefault="004A494C">
      <w:pPr>
        <w:pStyle w:val="ConsPlusTitle"/>
        <w:jc w:val="center"/>
      </w:pPr>
      <w:r>
        <w:t>ГРАЖДАНСКОГО СЛУЖАЩЕГО КАМЧАТСКОГО КРАЯ, В ОТНОШЕНИИ</w:t>
      </w:r>
    </w:p>
    <w:p w:rsidR="004A494C" w:rsidRDefault="004A494C">
      <w:pPr>
        <w:pStyle w:val="ConsPlusTitle"/>
        <w:jc w:val="center"/>
      </w:pPr>
      <w:r>
        <w:t>КОТОРОГО ГУБЕРНАТОР КАМЧАТСКОГО КРАЯ ОСУЩЕСТВЛЯЕТ</w:t>
      </w:r>
    </w:p>
    <w:p w:rsidR="004A494C" w:rsidRDefault="004A494C">
      <w:pPr>
        <w:pStyle w:val="ConsPlusTitle"/>
        <w:jc w:val="center"/>
      </w:pPr>
      <w:r>
        <w:t>ПОЛНОМОЧИЯ ПРЕДСТАВИТЕЛЯ НАНИМАТЕЛЯ</w:t>
      </w:r>
    </w:p>
    <w:p w:rsidR="004A494C" w:rsidRDefault="004A494C">
      <w:pPr>
        <w:pStyle w:val="ConsPlusNormal"/>
        <w:jc w:val="center"/>
      </w:pPr>
      <w:r>
        <w:t>Список изменяющих документов</w:t>
      </w:r>
    </w:p>
    <w:p w:rsidR="004A494C" w:rsidRDefault="004A494C">
      <w:pPr>
        <w:pStyle w:val="ConsPlusNormal"/>
        <w:jc w:val="center"/>
      </w:pPr>
      <w:proofErr w:type="gramStart"/>
      <w:r>
        <w:t>(в ред. Постановлений Губернатора Камчатского края</w:t>
      </w:r>
      <w:proofErr w:type="gramEnd"/>
    </w:p>
    <w:p w:rsidR="004A494C" w:rsidRDefault="004A494C">
      <w:pPr>
        <w:pStyle w:val="ConsPlusNormal"/>
        <w:jc w:val="center"/>
      </w:pPr>
      <w:r>
        <w:t xml:space="preserve">от 20.12.2012 </w:t>
      </w:r>
      <w:hyperlink r:id="rId20" w:history="1">
        <w:r>
          <w:rPr>
            <w:color w:val="0000FF"/>
          </w:rPr>
          <w:t>N 228</w:t>
        </w:r>
      </w:hyperlink>
      <w:r>
        <w:t xml:space="preserve">, от 04.03.2013 </w:t>
      </w:r>
      <w:hyperlink r:id="rId21" w:history="1">
        <w:r>
          <w:rPr>
            <w:color w:val="0000FF"/>
          </w:rPr>
          <w:t>N 31</w:t>
        </w:r>
      </w:hyperlink>
      <w:r>
        <w:t>,</w:t>
      </w:r>
    </w:p>
    <w:p w:rsidR="004A494C" w:rsidRDefault="004A494C">
      <w:pPr>
        <w:pStyle w:val="ConsPlusNormal"/>
        <w:jc w:val="center"/>
      </w:pPr>
      <w:r>
        <w:t xml:space="preserve">от 05.05.2016 </w:t>
      </w:r>
      <w:hyperlink r:id="rId22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23" w:history="1">
        <w:r>
          <w:rPr>
            <w:color w:val="0000FF"/>
          </w:rPr>
          <w:t>N 68</w:t>
        </w:r>
      </w:hyperlink>
      <w:r>
        <w:t>,</w:t>
      </w:r>
    </w:p>
    <w:p w:rsidR="004A494C" w:rsidRDefault="004A494C">
      <w:pPr>
        <w:pStyle w:val="ConsPlusNormal"/>
        <w:jc w:val="center"/>
      </w:pPr>
      <w:r>
        <w:t xml:space="preserve">от 30.06.2016 </w:t>
      </w:r>
      <w:hyperlink r:id="rId24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center"/>
      </w:pPr>
      <w:r>
        <w:t>1. Общие положения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определяет процедуру уведомления губернатора Камчатского края о фактах обращения в целях склонения государственного гражданского служащего Камчатского края, в отношении которого губернатор Камчатского края осуществляет полномочия представителя нанимателя (далее - гражданский служащий), к совершению коррупционных правонарушений, а также перечень сведений, содержащихся в уведомлениях, порядок организации проверки этих сведений и порядок регистрации уведомлений.</w:t>
      </w:r>
      <w:proofErr w:type="gramEnd"/>
    </w:p>
    <w:p w:rsidR="004A494C" w:rsidRDefault="004A494C">
      <w:pPr>
        <w:pStyle w:val="ConsPlusNormal"/>
        <w:ind w:firstLine="540"/>
        <w:jc w:val="both"/>
      </w:pPr>
      <w:r>
        <w:t xml:space="preserve">1.2. </w:t>
      </w:r>
      <w:proofErr w:type="gramStart"/>
      <w:r>
        <w:t xml:space="preserve">Правовую основу настоящего Порядка составляют </w:t>
      </w:r>
      <w:hyperlink r:id="rId25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26" w:history="1">
        <w:r>
          <w:rPr>
            <w:color w:val="0000FF"/>
          </w:rPr>
          <w:t>закон</w:t>
        </w:r>
      </w:hyperlink>
      <w:r>
        <w:t xml:space="preserve"> от 27.07.2004 N 79-ФЗ "О государственной гражданской службе Российской Федерации", Федеральный </w:t>
      </w:r>
      <w:hyperlink r:id="rId27" w:history="1">
        <w:r>
          <w:rPr>
            <w:color w:val="0000FF"/>
          </w:rPr>
          <w:t>закон</w:t>
        </w:r>
      </w:hyperlink>
      <w:r>
        <w:t xml:space="preserve"> от 25.12.2008 N 273-ФЗ "О противодействии коррупции" (далее - Федеральный закон "О противодействии коррупции"), </w:t>
      </w:r>
      <w:hyperlink r:id="rId28" w:history="1">
        <w:r>
          <w:rPr>
            <w:color w:val="0000FF"/>
          </w:rPr>
          <w:t>Закон</w:t>
        </w:r>
      </w:hyperlink>
      <w:r>
        <w:t xml:space="preserve"> Камчатского края от 20.11.2013 N 343 "О государственной гражданской службе Камчатского края", </w:t>
      </w:r>
      <w:hyperlink r:id="rId29" w:history="1">
        <w:r>
          <w:rPr>
            <w:color w:val="0000FF"/>
          </w:rPr>
          <w:t>Закон</w:t>
        </w:r>
      </w:hyperlink>
      <w:r>
        <w:t xml:space="preserve"> Камчатского края от 18.12.2008 N 192 "О противодействии коррупции в Камчатском</w:t>
      </w:r>
      <w:proofErr w:type="gramEnd"/>
      <w:r>
        <w:t xml:space="preserve"> </w:t>
      </w:r>
      <w:proofErr w:type="gramStart"/>
      <w:r>
        <w:t>крае</w:t>
      </w:r>
      <w:proofErr w:type="gramEnd"/>
      <w:r>
        <w:t>", иные нормативные правовые акты Российской Федерации и Камчатского края.</w:t>
      </w:r>
    </w:p>
    <w:p w:rsidR="004A494C" w:rsidRDefault="004A494C">
      <w:pPr>
        <w:pStyle w:val="ConsPlusNormal"/>
        <w:jc w:val="both"/>
      </w:pPr>
      <w:r>
        <w:t xml:space="preserve">(часть 1.2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4A494C" w:rsidRDefault="004A494C">
      <w:pPr>
        <w:pStyle w:val="ConsPlusNormal"/>
        <w:ind w:firstLine="540"/>
        <w:jc w:val="both"/>
      </w:pPr>
      <w:r>
        <w:lastRenderedPageBreak/>
        <w:t xml:space="preserve">1.3. Фактом обращения к гражданскому служащему в целях склонения его к коррупционному правонарушению,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является понуждение к совершению деяния от имени или в интересах физического (юридического) лица, которое может повлечь:</w:t>
      </w:r>
    </w:p>
    <w:p w:rsidR="004A494C" w:rsidRDefault="004A494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04.03.2013 N 31)</w:t>
      </w:r>
    </w:p>
    <w:p w:rsidR="004A494C" w:rsidRDefault="004A494C">
      <w:pPr>
        <w:pStyle w:val="ConsPlusNormal"/>
        <w:ind w:firstLine="540"/>
        <w:jc w:val="both"/>
      </w:pPr>
      <w:r>
        <w:t>1) злоупотребление служебным положением;</w:t>
      </w:r>
    </w:p>
    <w:p w:rsidR="004A494C" w:rsidRDefault="004A494C">
      <w:pPr>
        <w:pStyle w:val="ConsPlusNormal"/>
        <w:ind w:firstLine="540"/>
        <w:jc w:val="both"/>
      </w:pPr>
      <w:r>
        <w:t>2) дача взятки, получение взятки;</w:t>
      </w:r>
    </w:p>
    <w:p w:rsidR="004A494C" w:rsidRDefault="004A494C">
      <w:pPr>
        <w:pStyle w:val="ConsPlusNormal"/>
        <w:ind w:firstLine="540"/>
        <w:jc w:val="both"/>
      </w:pPr>
      <w:r>
        <w:t>3) злоупотребление полномочиями;</w:t>
      </w:r>
    </w:p>
    <w:p w:rsidR="004A494C" w:rsidRDefault="004A494C">
      <w:pPr>
        <w:pStyle w:val="ConsPlusNormal"/>
        <w:ind w:firstLine="540"/>
        <w:jc w:val="both"/>
      </w:pPr>
      <w:r>
        <w:t>4) коммерческий подкуп;</w:t>
      </w:r>
    </w:p>
    <w:p w:rsidR="004A494C" w:rsidRDefault="004A494C">
      <w:pPr>
        <w:pStyle w:val="ConsPlusNormal"/>
        <w:ind w:firstLine="540"/>
        <w:jc w:val="both"/>
      </w:pPr>
      <w:r>
        <w:t>5) иное незаконное использование гражданским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гражданскому служащему другими физическими лицами.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center"/>
      </w:pPr>
      <w:r>
        <w:t>2. Организация приема и регистрации уведомлений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ind w:firstLine="540"/>
        <w:jc w:val="both"/>
      </w:pPr>
      <w:r>
        <w:t>2.1. Организация приема и регистрации уведомлений гражданских служащих о фактах обращения к ним в целях склонения их к совершению коррупционных правонарушений осуществляется сотрудниками отдела по профилактике коррупционных и иных правонарушений Главного управления государственной службы губернатора и Правительства Камчатского края (далее - соответственно уполномоченные должностные лица, управление государственной службы).</w:t>
      </w:r>
    </w:p>
    <w:p w:rsidR="004A494C" w:rsidRDefault="004A494C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33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34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35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 xml:space="preserve">2.2. </w:t>
      </w:r>
      <w:proofErr w:type="gramStart"/>
      <w:r>
        <w:t xml:space="preserve">Гражданский служащий при обращении к нему каких-либо лиц в целях склонения его к совершению коррупционных правонарушений уведомляет представителя нанимателя обо всех случаях таких обращений не позднее одного рабочего дня, следующего за днем такого обращения, посредством представления (либо направления по почте) письменного уведомления в произвольной форме или по форме в соответствии с </w:t>
      </w:r>
      <w:hyperlink w:anchor="P191" w:history="1">
        <w:r>
          <w:rPr>
            <w:color w:val="0000FF"/>
          </w:rPr>
          <w:t>приложением 1</w:t>
        </w:r>
      </w:hyperlink>
      <w:r>
        <w:t xml:space="preserve"> к настоящему Порядку в отдел по профилактике</w:t>
      </w:r>
      <w:proofErr w:type="gramEnd"/>
      <w:r>
        <w:t xml:space="preserve"> коррупционных и иных правонарушений управления государственной службы.</w:t>
      </w:r>
    </w:p>
    <w:p w:rsidR="004A494C" w:rsidRDefault="004A494C">
      <w:pPr>
        <w:pStyle w:val="ConsPlusNormal"/>
        <w:jc w:val="both"/>
      </w:pPr>
      <w:r>
        <w:t xml:space="preserve">(часть 2.2.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4A494C" w:rsidRDefault="004A494C">
      <w:pPr>
        <w:pStyle w:val="ConsPlusNormal"/>
        <w:ind w:firstLine="540"/>
        <w:jc w:val="both"/>
      </w:pPr>
      <w:r>
        <w:t xml:space="preserve">2.3. </w:t>
      </w:r>
      <w:proofErr w:type="gramStart"/>
      <w:r>
        <w:t>При нахождении гражданского служащего в командировке, отпуске, вне места прохождения гражданской службы по иным основаниям, установленным федеральным законодательством и законодательством Камчатского края, гражданский служащий обязан уведомить представителя нанимателя о факте обращения к нему в целях склонения к совершению коррупционного правонарушения в первый рабочий день после прибытия к месту прохождения гражданской службы.</w:t>
      </w:r>
      <w:proofErr w:type="gramEnd"/>
    </w:p>
    <w:p w:rsidR="004A494C" w:rsidRDefault="004A494C">
      <w:pPr>
        <w:pStyle w:val="ConsPlusNormal"/>
        <w:ind w:firstLine="540"/>
        <w:jc w:val="both"/>
      </w:pPr>
      <w:r>
        <w:t>2.4. В случае</w:t>
      </w:r>
      <w:proofErr w:type="gramStart"/>
      <w:r>
        <w:t>,</w:t>
      </w:r>
      <w:proofErr w:type="gramEnd"/>
      <w:r>
        <w:t xml:space="preserve"> если склонение гражданского служащего к совершению коррупционных правонарушений осуществляется непосредственно со стороны представителя нанимателя, уведомление о таком факте направляется гражданским служащим в органы прокуратуры или другие государственные органы в соответствии с их компетенцией.</w:t>
      </w:r>
    </w:p>
    <w:p w:rsidR="004A494C" w:rsidRDefault="004A494C">
      <w:pPr>
        <w:pStyle w:val="ConsPlusNormal"/>
        <w:ind w:firstLine="540"/>
        <w:jc w:val="both"/>
      </w:pPr>
      <w:bookmarkStart w:id="1" w:name="P82"/>
      <w:bookmarkEnd w:id="1"/>
      <w:r>
        <w:t>2.5. Гражданский служащий, которому стало известно о факте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нанимателя, органы прокуратуры или другие государственные органы в соответствии с настоящим Порядком.</w:t>
      </w:r>
    </w:p>
    <w:p w:rsidR="004A494C" w:rsidRDefault="004A494C">
      <w:pPr>
        <w:pStyle w:val="ConsPlusNormal"/>
        <w:ind w:firstLine="540"/>
        <w:jc w:val="both"/>
      </w:pPr>
      <w:r>
        <w:t>2.6. В уведомлении указываются следующие сведения:</w:t>
      </w:r>
    </w:p>
    <w:p w:rsidR="004A494C" w:rsidRDefault="004A494C">
      <w:pPr>
        <w:pStyle w:val="ConsPlusNormal"/>
        <w:ind w:firstLine="540"/>
        <w:jc w:val="both"/>
      </w:pPr>
      <w:r>
        <w:t>1) фамилия, имя, отчество, должность, место жительства и телефон гражданского служащего, направившего уведомление;</w:t>
      </w:r>
    </w:p>
    <w:p w:rsidR="004A494C" w:rsidRDefault="004A494C">
      <w:pPr>
        <w:pStyle w:val="ConsPlusNormal"/>
        <w:ind w:firstLine="540"/>
        <w:jc w:val="both"/>
      </w:pPr>
      <w:r>
        <w:t xml:space="preserve">2) описание обстоятельств, при которых стало известно о случаях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</w:t>
      </w:r>
      <w:r>
        <w:lastRenderedPageBreak/>
        <w:t>условия);</w:t>
      </w:r>
    </w:p>
    <w:p w:rsidR="004A494C" w:rsidRDefault="004A494C">
      <w:pPr>
        <w:pStyle w:val="ConsPlusNormal"/>
        <w:ind w:firstLine="540"/>
        <w:jc w:val="both"/>
      </w:pPr>
      <w:r>
        <w:t xml:space="preserve">3) фамилия, имя, отчество и должность гражданского служащего, которого склоняют к совершению коррупционных правонарушений (если уведомление направляется гражданским служащим, указанным в </w:t>
      </w:r>
      <w:hyperlink w:anchor="P82" w:history="1">
        <w:r>
          <w:rPr>
            <w:color w:val="0000FF"/>
          </w:rPr>
          <w:t>части 2.5</w:t>
        </w:r>
      </w:hyperlink>
      <w:r>
        <w:t xml:space="preserve"> настоящего Порядка);</w:t>
      </w:r>
    </w:p>
    <w:p w:rsidR="004A494C" w:rsidRDefault="004A494C">
      <w:pPr>
        <w:pStyle w:val="ConsPlusNormal"/>
        <w:ind w:firstLine="540"/>
        <w:jc w:val="both"/>
      </w:pPr>
      <w:r>
        <w:t>4) подробные сведения о коррупционных правонарушениях, которые должен был бы совершить гражданский служащий по просьбе обратившихся лиц;</w:t>
      </w:r>
    </w:p>
    <w:p w:rsidR="004A494C" w:rsidRDefault="004A494C">
      <w:pPr>
        <w:pStyle w:val="ConsPlusNormal"/>
        <w:ind w:firstLine="540"/>
        <w:jc w:val="both"/>
      </w:pPr>
      <w:r>
        <w:t>5) все известные сведения о физическом (юридическом) лице, склоняющем к коррупционному правонарушению;</w:t>
      </w:r>
    </w:p>
    <w:p w:rsidR="004A494C" w:rsidRDefault="004A494C">
      <w:pPr>
        <w:pStyle w:val="ConsPlusNormal"/>
        <w:ind w:firstLine="540"/>
        <w:jc w:val="both"/>
      </w:pPr>
      <w:r>
        <w:t>6) 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правонарушения.</w:t>
      </w:r>
    </w:p>
    <w:p w:rsidR="004A494C" w:rsidRDefault="004A494C">
      <w:pPr>
        <w:pStyle w:val="ConsPlusNormal"/>
        <w:ind w:firstLine="540"/>
        <w:jc w:val="both"/>
      </w:pPr>
      <w:r>
        <w:t>2.7.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правонарушений, а также изложенные выше факты коррупционной направленности.</w:t>
      </w:r>
    </w:p>
    <w:p w:rsidR="004A494C" w:rsidRDefault="004A494C">
      <w:pPr>
        <w:pStyle w:val="ConsPlusNormal"/>
        <w:ind w:firstLine="540"/>
        <w:jc w:val="both"/>
      </w:pPr>
      <w:r>
        <w:t xml:space="preserve">2.8. Уведомления регистрируются в день их поступления в журнале регистрации уведомлений гражданских служащих, в отношении которых губернатор Камчатского края осуществляет полномочия представителя нанимателя, о фактах обращения в целях склонения их к совершению коррупционных правонарушений (далее - журнал регистрации уведомлений) по форме согласно </w:t>
      </w:r>
      <w:hyperlink w:anchor="P263" w:history="1">
        <w:r>
          <w:rPr>
            <w:color w:val="0000FF"/>
          </w:rPr>
          <w:t>приложению 2</w:t>
        </w:r>
      </w:hyperlink>
      <w:r>
        <w:t xml:space="preserve"> к настоящему Порядку. Листы журнала регистрации уведомлений должны быть пронумерованы, прошнурованы и скреплены печатью управления государственной службы.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Камчатского края от 05.05.2016 </w:t>
      </w:r>
      <w:hyperlink r:id="rId37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38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39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2.8(1). В журнале регистрации уведомлений запрещается указывать ставшие известными сведения о частной жизни лица, подавшего уведомление, сведения, составляющие его личную и семейную тайну, а также иную конфиденциальную информацию.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2.8(1) в ред. Постановлений Губернатора Камчатского края от 23.06.2016 </w:t>
      </w:r>
      <w:hyperlink r:id="rId40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41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2.9. Отказ в принятии уведомления уполномоченным должностным лицом недопустим.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2.9 в ред. Постановлений Губернатора Камчатского края от 23.06.2016 </w:t>
      </w:r>
      <w:hyperlink r:id="rId42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43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2.10. Журнал регистрации уведомлений хранится не менее 5 лет с момента регистрации в нем последнего уведомления в отделе по профилактике коррупционных и иных правонарушений управления государственной службы.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2.10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4A494C" w:rsidRDefault="004A494C">
      <w:pPr>
        <w:pStyle w:val="ConsPlusNormal"/>
        <w:ind w:firstLine="540"/>
        <w:jc w:val="both"/>
      </w:pPr>
      <w:r>
        <w:t xml:space="preserve">2.11. Уполномоченное должностное лицо помимо регистрации уведомления в журнале регистрации уведомлений обязано одновременно выдать гражданскому служащему, направившему уведомление, под роспись талон-уведомление по форме согласно </w:t>
      </w:r>
      <w:hyperlink w:anchor="P327" w:history="1">
        <w:r>
          <w:rPr>
            <w:color w:val="0000FF"/>
          </w:rPr>
          <w:t>приложению 3</w:t>
        </w:r>
      </w:hyperlink>
      <w:r>
        <w:t xml:space="preserve"> к настоящему Порядку. После заполнения отрывной талон-уведомление приобщается уполномоченным должностным лицом к уведомлению, а талон-уведомление вручается гражданскому служащему, подавшему уведомление.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Камчатского края от 05.05.2016 </w:t>
      </w:r>
      <w:hyperlink r:id="rId45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46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47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2.12. В случае если уведомление поступило по почте, талон-уведомление направляется гражданскому служащему, подавшему уведомление, по почте заказным письмом с уведомлением по указанному им в уведомлении адресу не позднее одного рабочего дня, следующего за днем регистрации уведомления.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Камчатского края от 05.05.2016 </w:t>
      </w:r>
      <w:hyperlink r:id="rId48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49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50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2.13. Невыдача талона-уведомления не допускается.</w:t>
      </w:r>
    </w:p>
    <w:p w:rsidR="004A494C" w:rsidRDefault="004A494C">
      <w:pPr>
        <w:pStyle w:val="ConsPlusNormal"/>
        <w:ind w:firstLine="540"/>
        <w:jc w:val="both"/>
      </w:pPr>
      <w:r>
        <w:t xml:space="preserve">2.14. Начальник управления государственной службы не </w:t>
      </w:r>
      <w:proofErr w:type="gramStart"/>
      <w:r>
        <w:t>позднее дня, следующего за днем регистрации уведомления передает</w:t>
      </w:r>
      <w:proofErr w:type="gramEnd"/>
      <w:r>
        <w:t xml:space="preserve"> представителю нанимателя гражданского служащего поступившее от него уведомление.</w:t>
      </w:r>
    </w:p>
    <w:p w:rsidR="004A494C" w:rsidRDefault="004A494C">
      <w:pPr>
        <w:pStyle w:val="ConsPlusNormal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2.14 в ред. Постановлений Губернатора Камчатского края от 23.06.2016 </w:t>
      </w:r>
      <w:hyperlink r:id="rId51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52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</w:p>
    <w:p w:rsidR="004A494C" w:rsidRDefault="004A494C">
      <w:pPr>
        <w:pStyle w:val="ConsPlusNormal"/>
        <w:jc w:val="center"/>
      </w:pPr>
      <w:r>
        <w:t xml:space="preserve">3. Организация проверки </w:t>
      </w:r>
      <w:proofErr w:type="gramStart"/>
      <w:r>
        <w:t>содержащихся</w:t>
      </w:r>
      <w:proofErr w:type="gramEnd"/>
    </w:p>
    <w:p w:rsidR="004A494C" w:rsidRDefault="004A494C">
      <w:pPr>
        <w:pStyle w:val="ConsPlusNormal"/>
        <w:jc w:val="center"/>
      </w:pPr>
      <w:r>
        <w:t>в уведомлениях сведений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ind w:firstLine="540"/>
        <w:jc w:val="both"/>
      </w:pPr>
      <w:r>
        <w:t>3.1. Представитель нанимателя в день поступления к нему зарегистрированного уведомления принимает решение о проведении проверки сведений, содержащихся в уведомлении (далее - проверка), которое оформляется в форме резолюции, и возвращает его начальнику управления государственной службы для организации проведения проверки.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Камчатского края от 05.05.2016 </w:t>
      </w:r>
      <w:hyperlink r:id="rId53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54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55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3.2. Уполномоченное должностное лицо осуществляет проверку, в том числе во взаимодействии со структурными подразделениями Аппарата губернатора и Правительства Камчатского края, другими исполнительными органами государственной власти Камчатского края, в течение 10 рабочих дней со дня регистрации уведомления.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Камчатского края от 05.05.2016 </w:t>
      </w:r>
      <w:hyperlink r:id="rId56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57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58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3.2(1). При осуществлении проверки в целях объективного и всестороннего рассмотрения фактов и обстоятельств обращения к гражданскому служащему в целях склонения его к совершению коррупционных правонарушений:</w:t>
      </w:r>
    </w:p>
    <w:p w:rsidR="004A494C" w:rsidRDefault="004A494C">
      <w:pPr>
        <w:pStyle w:val="ConsPlusNormal"/>
        <w:jc w:val="both"/>
      </w:pPr>
      <w:r>
        <w:t xml:space="preserve">(часть 3.2(1) введена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Губернатора Камчатского края от 05.05.2016 N 48)</w:t>
      </w:r>
    </w:p>
    <w:p w:rsidR="004A494C" w:rsidRDefault="004A494C">
      <w:pPr>
        <w:pStyle w:val="ConsPlusNormal"/>
        <w:ind w:firstLine="540"/>
        <w:jc w:val="both"/>
      </w:pPr>
      <w:r>
        <w:t>1) начальником управления государственной службы направляются письменные запросы в правоохранительные органы или другие государственные органы (в соответствии с их компетенцией);</w:t>
      </w:r>
    </w:p>
    <w:p w:rsidR="004A494C" w:rsidRDefault="004A494C">
      <w:pPr>
        <w:pStyle w:val="ConsPlusNormal"/>
        <w:ind w:firstLine="540"/>
        <w:jc w:val="both"/>
      </w:pPr>
      <w:r>
        <w:t>2) заслушиваются пояснения гражданского служащего, подавшего уведомление, а также пояснения гражданских служащих и иных лиц, имеющих отношение к фактам, содержащимся в уведомлении;</w:t>
      </w:r>
    </w:p>
    <w:p w:rsidR="004A494C" w:rsidRDefault="004A494C">
      <w:pPr>
        <w:pStyle w:val="ConsPlusNormal"/>
        <w:ind w:firstLine="540"/>
        <w:jc w:val="both"/>
      </w:pPr>
      <w:r>
        <w:t xml:space="preserve">3) от гражданских служащих, иных лиц, имеющих отношение к </w:t>
      </w:r>
      <w:proofErr w:type="gramStart"/>
      <w:r>
        <w:t>фактам, содержащимся в уведомлении принимаются</w:t>
      </w:r>
      <w:proofErr w:type="gramEnd"/>
      <w:r>
        <w:t xml:space="preserve"> дополнительные сведения, материалы, необходимые для проверки.</w:t>
      </w:r>
    </w:p>
    <w:p w:rsidR="004A494C" w:rsidRDefault="004A494C">
      <w:pPr>
        <w:pStyle w:val="ConsPlusNormal"/>
        <w:ind w:firstLine="540"/>
        <w:jc w:val="both"/>
      </w:pPr>
      <w:r>
        <w:t>3.2(2). В ходе проверки истребуются и рассматриваются материалы личного дела, в том числе должностной регламент, служебная характеристика гражданского служащего, подавшего уведомление, а также (при необходимости) должностные регламенты и служебные характеристики гражданских служащих, имеющих отношение к фактам, содержащимся в уведомлении, иные материалы, имеющие отношение к рассматриваемым вопросам.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3.2(2) введена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Губернатора Камчатского края от 05.05.2016 N 48)</w:t>
      </w:r>
    </w:p>
    <w:p w:rsidR="004A494C" w:rsidRDefault="004A494C">
      <w:pPr>
        <w:pStyle w:val="ConsPlusNormal"/>
        <w:ind w:firstLine="540"/>
        <w:jc w:val="both"/>
      </w:pPr>
      <w:r>
        <w:t xml:space="preserve">3.3. По результатам проведенной </w:t>
      </w:r>
      <w:proofErr w:type="gramStart"/>
      <w:r>
        <w:t>проверки</w:t>
      </w:r>
      <w:proofErr w:type="gramEnd"/>
      <w:r>
        <w:t xml:space="preserve"> уполномоченным должностным лицом готовится мотивированное заключение, в котором указываются:</w:t>
      </w:r>
    </w:p>
    <w:p w:rsidR="004A494C" w:rsidRDefault="004A494C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61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62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63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1) сроки проведения проверки;</w:t>
      </w:r>
    </w:p>
    <w:p w:rsidR="004A494C" w:rsidRDefault="004A494C">
      <w:pPr>
        <w:pStyle w:val="ConsPlusNormal"/>
        <w:ind w:firstLine="540"/>
        <w:jc w:val="both"/>
      </w:pPr>
      <w:r>
        <w:t>2) сведения о гражданском служащем, подавшем уведомление, и обстоятельства, послужившие основанием для проведения проверки;</w:t>
      </w:r>
    </w:p>
    <w:p w:rsidR="004A494C" w:rsidRDefault="004A494C">
      <w:pPr>
        <w:pStyle w:val="ConsPlusNormal"/>
        <w:ind w:firstLine="540"/>
        <w:jc w:val="both"/>
      </w:pPr>
      <w:r>
        <w:t>3) информация о наличии (либо отсутствии) признаков склонения гражданского служащего к совершению коррупционного правонарушения;</w:t>
      </w:r>
    </w:p>
    <w:p w:rsidR="004A494C" w:rsidRDefault="004A494C">
      <w:pPr>
        <w:pStyle w:val="ConsPlusNormal"/>
        <w:ind w:firstLine="540"/>
        <w:jc w:val="both"/>
      </w:pPr>
      <w:r>
        <w:t>4) сведения, подтверждающие или опровергающие факт обращения в целях склонения гражданского служащего к совершению коррупционных правонарушений;</w:t>
      </w:r>
    </w:p>
    <w:p w:rsidR="004A494C" w:rsidRDefault="004A494C">
      <w:pPr>
        <w:pStyle w:val="ConsPlusNormal"/>
        <w:ind w:firstLine="540"/>
        <w:jc w:val="both"/>
      </w:pPr>
      <w:r>
        <w:t>5) причины и обстоятельства (в случае их установления), способствовавшие обращению в целях склонения гражданского служащего к совершению коррупционных правонарушений;</w:t>
      </w:r>
    </w:p>
    <w:p w:rsidR="004A494C" w:rsidRDefault="004A494C">
      <w:pPr>
        <w:pStyle w:val="ConsPlusNormal"/>
        <w:ind w:firstLine="540"/>
        <w:jc w:val="both"/>
      </w:pPr>
      <w:r>
        <w:t>6) перечень конкретных мероприятий, которые рекомендуется провести для устранения выявленных причин и условий, способствующих обращению в целях склонения гражданского служащего к совершению коррупционных правонарушений.</w:t>
      </w:r>
    </w:p>
    <w:p w:rsidR="004A494C" w:rsidRDefault="004A494C">
      <w:pPr>
        <w:pStyle w:val="ConsPlusNormal"/>
        <w:ind w:firstLine="540"/>
        <w:jc w:val="both"/>
      </w:pPr>
      <w:r>
        <w:t xml:space="preserve">3.3(1). Уведомление, мотивированное заключение и другие материалы в течение двух рабочих дней со дня завершения проверки передаются начальником управления государственной </w:t>
      </w:r>
      <w:r>
        <w:lastRenderedPageBreak/>
        <w:t xml:space="preserve">службы представителю нанимателя для принятия им соответствующего решения, указанного в </w:t>
      </w:r>
      <w:hyperlink w:anchor="P131" w:history="1">
        <w:r>
          <w:rPr>
            <w:color w:val="0000FF"/>
          </w:rPr>
          <w:t>частях 3.3(2)</w:t>
        </w:r>
      </w:hyperlink>
      <w:r>
        <w:t xml:space="preserve"> и </w:t>
      </w:r>
      <w:hyperlink w:anchor="P140" w:history="1">
        <w:r>
          <w:rPr>
            <w:color w:val="0000FF"/>
          </w:rPr>
          <w:t>3.3(3)</w:t>
        </w:r>
      </w:hyperlink>
      <w:r>
        <w:t xml:space="preserve"> настоящего Порядка.</w:t>
      </w:r>
    </w:p>
    <w:p w:rsidR="004A494C" w:rsidRDefault="004A494C">
      <w:pPr>
        <w:pStyle w:val="ConsPlusNormal"/>
        <w:jc w:val="both"/>
      </w:pPr>
      <w:r>
        <w:t xml:space="preserve">(часть 3.3(1) в ред. Постановлений Губернатора Камчатского края от 23.06.2016 </w:t>
      </w:r>
      <w:hyperlink r:id="rId64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65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bookmarkStart w:id="2" w:name="P131"/>
      <w:bookmarkEnd w:id="2"/>
      <w:r>
        <w:t xml:space="preserve">3.3(2). </w:t>
      </w:r>
      <w:proofErr w:type="gramStart"/>
      <w:r>
        <w:t>В случае наличия признаков склонения гражданского служащего к совершению коррупционных правонарушений представитель нанимателя с учетом мотивированного заключения в течение двух рабочих дней со дня</w:t>
      </w:r>
      <w:proofErr w:type="gramEnd"/>
      <w:r>
        <w:t xml:space="preserve"> поступления к нему уведомления, мотивированного заключения и других материалов принимает одно из следующих решений:</w:t>
      </w:r>
    </w:p>
    <w:p w:rsidR="004A494C" w:rsidRDefault="004A494C">
      <w:pPr>
        <w:pStyle w:val="ConsPlusNormal"/>
        <w:jc w:val="both"/>
      </w:pPr>
      <w:r>
        <w:t xml:space="preserve">(часть 3.3(2) в ред. Постановлений Губернатора Камчатского края от 23.06.2016 </w:t>
      </w:r>
      <w:hyperlink r:id="rId66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67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1) о принятии организационных мер с целью предотвращения впредь возможности обращения в целях склонения гражданского служащего к совершению коррупционных правонарушений;</w:t>
      </w:r>
    </w:p>
    <w:p w:rsidR="004A494C" w:rsidRDefault="004A494C">
      <w:pPr>
        <w:pStyle w:val="ConsPlusNormal"/>
        <w:ind w:firstLine="540"/>
        <w:jc w:val="both"/>
      </w:pPr>
      <w:r>
        <w:t>2) об исключении возможности принятия гражданским служащим, подавшим уведомление, гражданскими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4A494C" w:rsidRDefault="004A494C">
      <w:pPr>
        <w:pStyle w:val="ConsPlusNormal"/>
        <w:ind w:firstLine="540"/>
        <w:jc w:val="both"/>
      </w:pPr>
      <w:proofErr w:type="gramStart"/>
      <w:r>
        <w:t>3) о необходимости внесения изменений в правовые акты, регламентирующие деятельность соответствующего исполнительного органа государственной власти Камчатского края, с целью устранения условий, способствовавших обращению в целях склонения гражданских служащих к совершению коррупционных правонарушений;</w:t>
      </w:r>
      <w:proofErr w:type="gramEnd"/>
    </w:p>
    <w:p w:rsidR="004A494C" w:rsidRDefault="004A494C">
      <w:pPr>
        <w:pStyle w:val="ConsPlusNormal"/>
        <w:jc w:val="both"/>
      </w:pPr>
      <w:r>
        <w:t xml:space="preserve">(п. 3) в ред. Постановлений Губернатора Камчатского края от 23.06.2016 </w:t>
      </w:r>
      <w:hyperlink r:id="rId68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69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4) о незамедлительной передаче материалов проверки в один из правоохранительных органов (или в несколько одновременно) в соответствии с их компетенцией;</w:t>
      </w:r>
    </w:p>
    <w:p w:rsidR="004A494C" w:rsidRDefault="004A494C">
      <w:pPr>
        <w:pStyle w:val="ConsPlusNormal"/>
        <w:ind w:firstLine="540"/>
        <w:jc w:val="both"/>
      </w:pPr>
      <w:r>
        <w:t>5) о проведении служебной проверки сведений, содержащихся в уведомлении в отношении гражданского служащего, подавшего уведомление.</w:t>
      </w:r>
    </w:p>
    <w:p w:rsidR="004A494C" w:rsidRDefault="004A494C">
      <w:pPr>
        <w:pStyle w:val="ConsPlusNormal"/>
        <w:jc w:val="both"/>
      </w:pPr>
      <w:r>
        <w:t xml:space="preserve">(п. 5) в ред. Постановлений Губернатора Камчатского края от 23.06.2016 </w:t>
      </w:r>
      <w:hyperlink r:id="rId70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71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bookmarkStart w:id="3" w:name="P140"/>
      <w:bookmarkEnd w:id="3"/>
      <w:r>
        <w:t xml:space="preserve">3.3(3). </w:t>
      </w:r>
      <w:proofErr w:type="gramStart"/>
      <w:r>
        <w:t>При наличии в мотивированном заключении информации об отсутствии признаков склонения гражданского служащего к совершению коррупционных правонарушений представитель нанимателя в течение</w:t>
      </w:r>
      <w:proofErr w:type="gramEnd"/>
      <w:r>
        <w:t xml:space="preserve"> двух рабочих дней со дня поступления к нему уведомления, мотивированного заключения и других материалов принимает решение о принятии результатов проверки к сведению.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3.3(3) в ред. Постановлений Губернатора Камчатского края от 23.06.2016 </w:t>
      </w:r>
      <w:hyperlink r:id="rId72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73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3.3(4). Управление государственной службы информирует гражданского служащего, подавшего уведомление, о принятом представителем нанимателя решении по результатам проверки, в течение двух рабочих дней со дня его принятия.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3.3(4) в ред. Постановлений Губернатора Камчатского края от 23.06.2016 </w:t>
      </w:r>
      <w:hyperlink r:id="rId74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75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 xml:space="preserve">3.4. </w:t>
      </w:r>
      <w:proofErr w:type="gramStart"/>
      <w:r>
        <w:t>Гражданский служащий, уведомивший представителя нанимателя, органы прокуратуры или другие государственные органы о фактах обращения в целях склонения его к коррупционным правонарушениям, о фактах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находится под защитой</w:t>
      </w:r>
      <w:proofErr w:type="gramEnd"/>
      <w:r>
        <w:t xml:space="preserve"> государства в соответствии с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от 20.08.2004 N 119-ФЗ "О государственной защите потерпевших, свидетелей и иных участников уголовного судопроизводства".</w:t>
      </w:r>
    </w:p>
    <w:p w:rsidR="004A494C" w:rsidRDefault="004A494C">
      <w:pPr>
        <w:pStyle w:val="ConsPlusNormal"/>
        <w:ind w:firstLine="540"/>
        <w:jc w:val="both"/>
      </w:pPr>
      <w:r>
        <w:t xml:space="preserve">3.5. </w:t>
      </w:r>
      <w:proofErr w:type="gramStart"/>
      <w:r>
        <w:t>Представитель нанимателя принимает меры по защите гражданского служащего, уведомившего его,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в части обеспечения гражданскому служащему гарантий, предотвращающих его неправомерное</w:t>
      </w:r>
      <w:proofErr w:type="gramEnd"/>
      <w:r>
        <w:t xml:space="preserve"> увольнение, перевод на нижестоящую должность, лишение или снижение размера премии, перенос его времени </w:t>
      </w:r>
      <w:r>
        <w:lastRenderedPageBreak/>
        <w:t>отпуска, его привлечение к дисциплинарной ответственности в период рассмотрения представленного гражданским служащим уведомления.</w:t>
      </w:r>
    </w:p>
    <w:p w:rsidR="004A494C" w:rsidRDefault="004A494C">
      <w:pPr>
        <w:pStyle w:val="ConsPlusNormal"/>
        <w:ind w:firstLine="540"/>
        <w:jc w:val="both"/>
      </w:pPr>
      <w:r>
        <w:t xml:space="preserve">3.6. </w:t>
      </w:r>
      <w:proofErr w:type="gramStart"/>
      <w:r>
        <w:t>Меры по защите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применяются представителем нанимателя при поступлении к нему письменного заявления (согласия) этого</w:t>
      </w:r>
      <w:proofErr w:type="gramEnd"/>
      <w:r>
        <w:t xml:space="preserve"> гражданского служащего.</w:t>
      </w:r>
    </w:p>
    <w:p w:rsidR="004A494C" w:rsidRDefault="004A494C">
      <w:pPr>
        <w:pStyle w:val="ConsPlusNormal"/>
        <w:jc w:val="both"/>
      </w:pPr>
      <w:r>
        <w:t xml:space="preserve">(часть 3.6 в ред. Постановлений Губернатора Камчатского края от 23.06.2016 </w:t>
      </w:r>
      <w:hyperlink r:id="rId77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78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 xml:space="preserve">3.7. </w:t>
      </w:r>
      <w:proofErr w:type="gramStart"/>
      <w:r>
        <w:t>При решении вопроса о привлечении к дисциплинарной ответственности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обоснованность такого решения рассматривается на заседании</w:t>
      </w:r>
      <w:proofErr w:type="gramEnd"/>
      <w:r>
        <w:t xml:space="preserve"> </w:t>
      </w:r>
      <w:proofErr w:type="gramStart"/>
      <w:r>
        <w:t xml:space="preserve">комиссии при Правительстве Камчатского края по соблюдению требований к служебному поведению государственных гражданских служащих Камчатского края и урегулированию конфликта интересов в соответствии с </w:t>
      </w:r>
      <w:hyperlink r:id="rId79" w:history="1">
        <w:r>
          <w:rPr>
            <w:color w:val="0000FF"/>
          </w:rPr>
          <w:t>пунктом 3 части 3.1 Положения</w:t>
        </w:r>
      </w:hyperlink>
      <w:r>
        <w:t xml:space="preserve">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интересов, утвержденного Законом Камчатского края от 03.12.2010 N 526 "О комиссиях по соблюдению требований к служебному</w:t>
      </w:r>
      <w:proofErr w:type="gramEnd"/>
      <w:r>
        <w:t xml:space="preserve"> поведению государственных гражданских служащих Камчатского края и урегулированию конфликта интересов", с учетом положений, предусмотренных </w:t>
      </w:r>
      <w:hyperlink r:id="rId80" w:history="1">
        <w:r>
          <w:rPr>
            <w:color w:val="0000FF"/>
          </w:rPr>
          <w:t>подпунктом "а" пункта 21</w:t>
        </w:r>
      </w:hyperlink>
      <w:r>
        <w:t xml:space="preserve"> Указа Президента Российской Федерации от 02.04.2013 N 309 "О мерах по реализации отдельных положений Федерального закона "О противодействии коррупции".</w:t>
      </w:r>
    </w:p>
    <w:p w:rsidR="004A494C" w:rsidRDefault="004A494C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81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82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83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center"/>
      </w:pPr>
      <w:r>
        <w:t>4. Заключительные положения</w:t>
      </w:r>
    </w:p>
    <w:p w:rsidR="004A494C" w:rsidRDefault="004A494C">
      <w:pPr>
        <w:pStyle w:val="ConsPlusNormal"/>
        <w:jc w:val="center"/>
      </w:pPr>
      <w:proofErr w:type="gramStart"/>
      <w:r>
        <w:t xml:space="preserve">(раздел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Губернатора</w:t>
      </w:r>
      <w:proofErr w:type="gramEnd"/>
    </w:p>
    <w:p w:rsidR="004A494C" w:rsidRDefault="004A494C">
      <w:pPr>
        <w:pStyle w:val="ConsPlusNormal"/>
        <w:jc w:val="center"/>
      </w:pPr>
      <w:proofErr w:type="gramStart"/>
      <w:r>
        <w:t>Камчатского края от 05.05.2016 N 48)</w:t>
      </w:r>
      <w:proofErr w:type="gramEnd"/>
    </w:p>
    <w:p w:rsidR="004A494C" w:rsidRDefault="004A494C">
      <w:pPr>
        <w:pStyle w:val="ConsPlusNormal"/>
        <w:ind w:firstLine="540"/>
        <w:jc w:val="both"/>
      </w:pPr>
    </w:p>
    <w:p w:rsidR="004A494C" w:rsidRDefault="004A494C">
      <w:pPr>
        <w:pStyle w:val="ConsPlusNormal"/>
        <w:ind w:firstLine="540"/>
        <w:jc w:val="both"/>
      </w:pPr>
      <w:r>
        <w:t>4.1. Уполномоченные должностные лица обеспечивают конфиденциальность и сохранность полученных данных, а также несут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4A494C" w:rsidRDefault="004A494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 ред. Постановлений Губернатора Камчатского края от 23.06.2016 </w:t>
      </w:r>
      <w:hyperlink r:id="rId85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86" w:history="1">
        <w:r>
          <w:rPr>
            <w:color w:val="0000FF"/>
          </w:rPr>
          <w:t>N 72</w:t>
        </w:r>
      </w:hyperlink>
      <w:r>
        <w:t>)</w:t>
      </w:r>
    </w:p>
    <w:p w:rsidR="004A494C" w:rsidRDefault="004A494C">
      <w:pPr>
        <w:pStyle w:val="ConsPlusNormal"/>
        <w:ind w:firstLine="540"/>
        <w:jc w:val="both"/>
      </w:pPr>
      <w:r>
        <w:t>4.2. Уведомление, материалы проверки и мотивированное заключение по результатам проверки подлежат хранению в управлении государственной службы, в течение трех лет со дня ее окончания, после чего передаются в архив.</w:t>
      </w:r>
    </w:p>
    <w:p w:rsidR="004A494C" w:rsidRDefault="004A494C">
      <w:pPr>
        <w:pStyle w:val="ConsPlusNormal"/>
        <w:ind w:firstLine="540"/>
        <w:jc w:val="both"/>
      </w:pPr>
      <w:r>
        <w:t>4.3. Решение, принятое представителем нанимателя по результатам проверки сведений, содержащихся в уведомлении, может быть обжаловано в соответствии с законодательством Российской Федерации.</w:t>
      </w:r>
    </w:p>
    <w:p w:rsidR="004A494C" w:rsidRDefault="004A494C">
      <w:pPr>
        <w:pStyle w:val="ConsPlusNormal"/>
        <w:ind w:firstLine="540"/>
        <w:jc w:val="both"/>
      </w:pPr>
    </w:p>
    <w:p w:rsidR="004A494C" w:rsidRDefault="004A494C">
      <w:pPr>
        <w:pStyle w:val="ConsPlusNormal"/>
        <w:ind w:firstLine="540"/>
        <w:jc w:val="both"/>
      </w:pPr>
    </w:p>
    <w:p w:rsidR="004A494C" w:rsidRDefault="004A494C">
      <w:pPr>
        <w:pStyle w:val="ConsPlusNormal"/>
        <w:ind w:firstLine="540"/>
        <w:jc w:val="both"/>
      </w:pPr>
    </w:p>
    <w:p w:rsidR="004A494C" w:rsidRDefault="004A494C">
      <w:pPr>
        <w:pStyle w:val="ConsPlusNormal"/>
        <w:ind w:firstLine="540"/>
        <w:jc w:val="both"/>
      </w:pPr>
    </w:p>
    <w:p w:rsidR="004A494C" w:rsidRDefault="004A494C">
      <w:pPr>
        <w:pStyle w:val="ConsPlusNormal"/>
        <w:ind w:firstLine="540"/>
        <w:jc w:val="both"/>
      </w:pPr>
    </w:p>
    <w:p w:rsidR="004A494C" w:rsidRDefault="004A494C">
      <w:pPr>
        <w:pStyle w:val="ConsPlusNormal"/>
        <w:jc w:val="right"/>
      </w:pPr>
      <w:r>
        <w:t>Приложение N 1</w:t>
      </w:r>
    </w:p>
    <w:p w:rsidR="004A494C" w:rsidRDefault="004A494C">
      <w:pPr>
        <w:pStyle w:val="ConsPlusNormal"/>
        <w:jc w:val="right"/>
      </w:pPr>
      <w:r>
        <w:t>к Порядку уведомления губернатора</w:t>
      </w:r>
    </w:p>
    <w:p w:rsidR="004A494C" w:rsidRDefault="004A494C">
      <w:pPr>
        <w:pStyle w:val="ConsPlusNormal"/>
        <w:jc w:val="right"/>
      </w:pPr>
      <w:r>
        <w:t>Камчатского края о фактах</w:t>
      </w:r>
    </w:p>
    <w:p w:rsidR="004A494C" w:rsidRDefault="004A494C">
      <w:pPr>
        <w:pStyle w:val="ConsPlusNormal"/>
        <w:jc w:val="right"/>
      </w:pPr>
      <w:r>
        <w:t>обращения в целях склонения</w:t>
      </w:r>
    </w:p>
    <w:p w:rsidR="004A494C" w:rsidRDefault="004A494C">
      <w:pPr>
        <w:pStyle w:val="ConsPlusNormal"/>
        <w:jc w:val="right"/>
      </w:pPr>
      <w:r>
        <w:t xml:space="preserve">к совершению </w:t>
      </w:r>
      <w:proofErr w:type="gramStart"/>
      <w:r>
        <w:t>коррупционных</w:t>
      </w:r>
      <w:proofErr w:type="gramEnd"/>
    </w:p>
    <w:p w:rsidR="004A494C" w:rsidRDefault="004A494C">
      <w:pPr>
        <w:pStyle w:val="ConsPlusNormal"/>
        <w:jc w:val="right"/>
      </w:pPr>
      <w:r>
        <w:lastRenderedPageBreak/>
        <w:t xml:space="preserve">правонарушений </w:t>
      </w:r>
      <w:proofErr w:type="gramStart"/>
      <w:r>
        <w:t>государственного</w:t>
      </w:r>
      <w:proofErr w:type="gramEnd"/>
    </w:p>
    <w:p w:rsidR="004A494C" w:rsidRDefault="004A494C">
      <w:pPr>
        <w:pStyle w:val="ConsPlusNormal"/>
        <w:jc w:val="right"/>
      </w:pPr>
      <w:r>
        <w:t>гражданского служащего</w:t>
      </w:r>
    </w:p>
    <w:p w:rsidR="004A494C" w:rsidRDefault="004A494C">
      <w:pPr>
        <w:pStyle w:val="ConsPlusNormal"/>
        <w:jc w:val="right"/>
      </w:pPr>
      <w:r>
        <w:t>Камчатского края, в отношении</w:t>
      </w:r>
    </w:p>
    <w:p w:rsidR="004A494C" w:rsidRDefault="004A494C">
      <w:pPr>
        <w:pStyle w:val="ConsPlusNormal"/>
        <w:jc w:val="right"/>
      </w:pPr>
      <w:r>
        <w:t>которого губернатор Камчатского</w:t>
      </w:r>
    </w:p>
    <w:p w:rsidR="004A494C" w:rsidRDefault="004A494C">
      <w:pPr>
        <w:pStyle w:val="ConsPlusNormal"/>
        <w:jc w:val="right"/>
      </w:pPr>
      <w:r>
        <w:t>края осуществляет полномочия</w:t>
      </w:r>
    </w:p>
    <w:p w:rsidR="004A494C" w:rsidRDefault="004A494C">
      <w:pPr>
        <w:pStyle w:val="ConsPlusNormal"/>
        <w:jc w:val="right"/>
      </w:pPr>
      <w:r>
        <w:t>представителя нанимателя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right"/>
      </w:pPr>
      <w:r>
        <w:t>Примерная форма уведомления</w:t>
      </w:r>
    </w:p>
    <w:p w:rsidR="004A494C" w:rsidRDefault="004A494C">
      <w:pPr>
        <w:pStyle w:val="ConsPlusNormal"/>
        <w:jc w:val="right"/>
      </w:pPr>
      <w:r>
        <w:t>о факте обращения в целях</w:t>
      </w:r>
    </w:p>
    <w:p w:rsidR="004A494C" w:rsidRDefault="004A494C">
      <w:pPr>
        <w:pStyle w:val="ConsPlusNormal"/>
        <w:jc w:val="right"/>
      </w:pPr>
      <w:r>
        <w:t xml:space="preserve">склонения </w:t>
      </w:r>
      <w:proofErr w:type="gramStart"/>
      <w:r>
        <w:t>о</w:t>
      </w:r>
      <w:proofErr w:type="gramEnd"/>
      <w:r>
        <w:t xml:space="preserve"> государственного</w:t>
      </w:r>
    </w:p>
    <w:p w:rsidR="004A494C" w:rsidRDefault="004A494C">
      <w:pPr>
        <w:pStyle w:val="ConsPlusNormal"/>
        <w:jc w:val="right"/>
      </w:pPr>
      <w:r>
        <w:t>гражданского служащего к совершению</w:t>
      </w:r>
    </w:p>
    <w:p w:rsidR="004A494C" w:rsidRDefault="004A494C">
      <w:pPr>
        <w:pStyle w:val="ConsPlusNormal"/>
        <w:jc w:val="right"/>
      </w:pPr>
      <w:r>
        <w:t>коррупционных правонарушений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nformat"/>
        <w:jc w:val="both"/>
      </w:pPr>
      <w:r>
        <w:t xml:space="preserve">                              ____________________________________________</w:t>
      </w:r>
    </w:p>
    <w:p w:rsidR="004A494C" w:rsidRDefault="004A494C">
      <w:pPr>
        <w:pStyle w:val="ConsPlusNonformat"/>
        <w:jc w:val="both"/>
      </w:pPr>
      <w:r>
        <w:t xml:space="preserve">                              (Ф.И.О., должность представителя нанимателя)</w:t>
      </w:r>
    </w:p>
    <w:p w:rsidR="004A494C" w:rsidRDefault="004A494C">
      <w:pPr>
        <w:pStyle w:val="ConsPlusNonformat"/>
        <w:jc w:val="both"/>
      </w:pPr>
      <w:r>
        <w:t xml:space="preserve">                              от _________________________________________</w:t>
      </w:r>
    </w:p>
    <w:p w:rsidR="004A494C" w:rsidRDefault="004A494C">
      <w:pPr>
        <w:pStyle w:val="ConsPlusNonformat"/>
        <w:jc w:val="both"/>
      </w:pPr>
      <w:r>
        <w:t xml:space="preserve">                                   </w:t>
      </w:r>
      <w:proofErr w:type="gramStart"/>
      <w:r>
        <w:t>(Ф.И.О., должность государственного</w:t>
      </w:r>
      <w:proofErr w:type="gramEnd"/>
    </w:p>
    <w:p w:rsidR="004A494C" w:rsidRDefault="004A494C">
      <w:pPr>
        <w:pStyle w:val="ConsPlusNonformat"/>
        <w:jc w:val="both"/>
      </w:pPr>
      <w:r>
        <w:t xml:space="preserve">                              ____________________________________________</w:t>
      </w:r>
    </w:p>
    <w:p w:rsidR="004A494C" w:rsidRDefault="004A494C">
      <w:pPr>
        <w:pStyle w:val="ConsPlusNonformat"/>
        <w:jc w:val="both"/>
      </w:pPr>
      <w:r>
        <w:t xml:space="preserve">                                  гражданского служащего, направляющего</w:t>
      </w:r>
    </w:p>
    <w:p w:rsidR="004A494C" w:rsidRDefault="004A494C">
      <w:pPr>
        <w:pStyle w:val="ConsPlusNonformat"/>
        <w:jc w:val="both"/>
      </w:pPr>
      <w:r>
        <w:t xml:space="preserve">                              ____________________________________________</w:t>
      </w:r>
    </w:p>
    <w:p w:rsidR="004A494C" w:rsidRDefault="004A494C">
      <w:pPr>
        <w:pStyle w:val="ConsPlusNonformat"/>
        <w:jc w:val="both"/>
      </w:pPr>
      <w:r>
        <w:t xml:space="preserve">                               уведомление, место его жительства, телефон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Title"/>
        <w:jc w:val="center"/>
      </w:pPr>
      <w:bookmarkStart w:id="4" w:name="P191"/>
      <w:bookmarkEnd w:id="4"/>
      <w:r>
        <w:t>УВЕДОМЛЕНИЕ</w:t>
      </w:r>
    </w:p>
    <w:p w:rsidR="004A494C" w:rsidRDefault="004A494C">
      <w:pPr>
        <w:pStyle w:val="ConsPlusTitle"/>
        <w:jc w:val="center"/>
      </w:pPr>
      <w:r>
        <w:t>О ФАКТЕ ОБРАЩЕНИЯ В ЦЕЛЯХ СКЛОНЕНИЯ</w:t>
      </w:r>
    </w:p>
    <w:p w:rsidR="004A494C" w:rsidRDefault="004A494C">
      <w:pPr>
        <w:pStyle w:val="ConsPlusTitle"/>
        <w:jc w:val="center"/>
      </w:pPr>
      <w:r>
        <w:t>ГОСУДАРСТВЕННОГО ГРАЖДАНСКОГО СЛУЖАЩЕГО</w:t>
      </w:r>
    </w:p>
    <w:p w:rsidR="004A494C" w:rsidRDefault="004A494C">
      <w:pPr>
        <w:pStyle w:val="ConsPlusTitle"/>
        <w:jc w:val="center"/>
      </w:pPr>
      <w:r>
        <w:t>К СОВЕРШЕНИЮ КОРРУПЦИОННЫХ ПРАВОНАРУШЕНИЙ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nformat"/>
        <w:jc w:val="both"/>
      </w:pPr>
      <w:r>
        <w:t>Сообщаю, что:</w:t>
      </w:r>
    </w:p>
    <w:p w:rsidR="004A494C" w:rsidRDefault="004A494C">
      <w:pPr>
        <w:pStyle w:val="ConsPlusNonformat"/>
        <w:jc w:val="both"/>
      </w:pPr>
      <w:r>
        <w:t>1. ______________________________________________________________________</w:t>
      </w:r>
    </w:p>
    <w:p w:rsidR="004A494C" w:rsidRDefault="004A494C">
      <w:pPr>
        <w:pStyle w:val="ConsPlusNonformat"/>
        <w:jc w:val="both"/>
      </w:pPr>
      <w:proofErr w:type="gramStart"/>
      <w:r>
        <w:t>(описание обстоятельств,  при которых  стало известно о случаях обращения</w:t>
      </w:r>
      <w:proofErr w:type="gramEnd"/>
    </w:p>
    <w:p w:rsidR="004A494C" w:rsidRDefault="004A494C">
      <w:pPr>
        <w:pStyle w:val="ConsPlusNonformat"/>
        <w:jc w:val="both"/>
      </w:pPr>
      <w:r>
        <w:t>_________________________________________________________________________</w:t>
      </w:r>
    </w:p>
    <w:p w:rsidR="004A494C" w:rsidRDefault="004A494C">
      <w:pPr>
        <w:pStyle w:val="ConsPlusNonformat"/>
        <w:jc w:val="both"/>
      </w:pPr>
      <w:r>
        <w:t>к   государственному   гражданскому   служащему  в связи с исполнением им</w:t>
      </w:r>
    </w:p>
    <w:p w:rsidR="004A494C" w:rsidRDefault="004A494C">
      <w:pPr>
        <w:pStyle w:val="ConsPlusNonformat"/>
        <w:jc w:val="both"/>
      </w:pPr>
      <w:r>
        <w:t>_________________________________________________________________________</w:t>
      </w:r>
    </w:p>
    <w:p w:rsidR="004A494C" w:rsidRDefault="004A494C">
      <w:pPr>
        <w:pStyle w:val="ConsPlusNonformat"/>
        <w:jc w:val="both"/>
      </w:pPr>
      <w:r>
        <w:t xml:space="preserve">служебных </w:t>
      </w:r>
      <w:proofErr w:type="gramStart"/>
      <w:r>
        <w:t>обязанностей</w:t>
      </w:r>
      <w:proofErr w:type="gramEnd"/>
      <w:r>
        <w:t xml:space="preserve"> каких либо лиц в целях склонения его к совершению</w:t>
      </w:r>
    </w:p>
    <w:p w:rsidR="004A494C" w:rsidRDefault="004A494C">
      <w:pPr>
        <w:pStyle w:val="ConsPlusNonformat"/>
        <w:jc w:val="both"/>
      </w:pPr>
      <w:r>
        <w:t>_________________________________________________________________________</w:t>
      </w:r>
    </w:p>
    <w:p w:rsidR="004A494C" w:rsidRDefault="004A494C">
      <w:pPr>
        <w:pStyle w:val="ConsPlusNonformat"/>
        <w:jc w:val="both"/>
      </w:pPr>
      <w:r>
        <w:t>коррупционных   правонарушений,   дата,  место,  время,  другие  условия)</w:t>
      </w:r>
    </w:p>
    <w:p w:rsidR="004A494C" w:rsidRDefault="004A494C">
      <w:pPr>
        <w:pStyle w:val="ConsPlusNonformat"/>
        <w:jc w:val="both"/>
      </w:pPr>
      <w:r>
        <w:t>_________________________________________________________________________</w:t>
      </w:r>
    </w:p>
    <w:p w:rsidR="004A494C" w:rsidRDefault="004A494C">
      <w:pPr>
        <w:pStyle w:val="ConsPlusNonformat"/>
        <w:jc w:val="both"/>
      </w:pPr>
      <w:r>
        <w:t xml:space="preserve">       </w:t>
      </w:r>
      <w:proofErr w:type="gramStart"/>
      <w:r>
        <w:t>(Ф.И.О., должность гражданского государственного служащего,</w:t>
      </w:r>
      <w:proofErr w:type="gramEnd"/>
    </w:p>
    <w:p w:rsidR="004A494C" w:rsidRDefault="004A494C">
      <w:pPr>
        <w:pStyle w:val="ConsPlusNonformat"/>
        <w:jc w:val="both"/>
      </w:pPr>
      <w:r>
        <w:t xml:space="preserve">      </w:t>
      </w:r>
      <w:proofErr w:type="gramStart"/>
      <w:r>
        <w:t>которого</w:t>
      </w:r>
      <w:proofErr w:type="gramEnd"/>
      <w:r>
        <w:t xml:space="preserve"> склоняют к совершению коррупционных правонарушений)</w:t>
      </w:r>
    </w:p>
    <w:p w:rsidR="004A494C" w:rsidRDefault="004A494C">
      <w:pPr>
        <w:pStyle w:val="ConsPlusNonformat"/>
        <w:jc w:val="both"/>
      </w:pPr>
      <w:r>
        <w:t>2. ______________________________________________________________________</w:t>
      </w:r>
    </w:p>
    <w:p w:rsidR="004A494C" w:rsidRDefault="004A494C">
      <w:pPr>
        <w:pStyle w:val="ConsPlusNonformat"/>
        <w:jc w:val="both"/>
      </w:pPr>
      <w:proofErr w:type="gramStart"/>
      <w:r>
        <w:t>(подробные сведения о коррупционных  правонарушениях, которые  должен был</w:t>
      </w:r>
      <w:proofErr w:type="gramEnd"/>
    </w:p>
    <w:p w:rsidR="004A494C" w:rsidRDefault="004A494C">
      <w:pPr>
        <w:pStyle w:val="ConsPlusNonformat"/>
        <w:jc w:val="both"/>
      </w:pPr>
      <w:r>
        <w:t>_________________________________________________________________________</w:t>
      </w:r>
    </w:p>
    <w:p w:rsidR="004A494C" w:rsidRDefault="004A494C">
      <w:pPr>
        <w:pStyle w:val="ConsPlusNonformat"/>
        <w:jc w:val="both"/>
      </w:pPr>
      <w:proofErr w:type="gramStart"/>
      <w:r>
        <w:t>бы</w:t>
      </w:r>
      <w:proofErr w:type="gramEnd"/>
      <w:r>
        <w:t xml:space="preserve">   совершить    государственный     гражданский    служащий  по просьбе</w:t>
      </w:r>
    </w:p>
    <w:p w:rsidR="004A494C" w:rsidRDefault="004A494C">
      <w:pPr>
        <w:pStyle w:val="ConsPlusNonformat"/>
        <w:jc w:val="both"/>
      </w:pPr>
      <w:r>
        <w:t>_________________________________________________________________________</w:t>
      </w:r>
    </w:p>
    <w:p w:rsidR="004A494C" w:rsidRDefault="004A494C">
      <w:pPr>
        <w:pStyle w:val="ConsPlusNonformat"/>
        <w:jc w:val="both"/>
      </w:pPr>
      <w:r>
        <w:t xml:space="preserve">                           обратившихся лиц)</w:t>
      </w:r>
    </w:p>
    <w:p w:rsidR="004A494C" w:rsidRDefault="004A494C">
      <w:pPr>
        <w:pStyle w:val="ConsPlusNonformat"/>
        <w:jc w:val="both"/>
      </w:pPr>
      <w:r>
        <w:t>3. ______________________________________________________________________</w:t>
      </w:r>
    </w:p>
    <w:p w:rsidR="004A494C" w:rsidRDefault="004A494C">
      <w:pPr>
        <w:pStyle w:val="ConsPlusNonformat"/>
        <w:jc w:val="both"/>
      </w:pPr>
      <w:proofErr w:type="gramStart"/>
      <w:r>
        <w:t>(все  известные   сведения  о   физическом (юридическом) лице, склоняющем</w:t>
      </w:r>
      <w:proofErr w:type="gramEnd"/>
    </w:p>
    <w:p w:rsidR="004A494C" w:rsidRDefault="004A494C">
      <w:pPr>
        <w:pStyle w:val="ConsPlusNonformat"/>
        <w:jc w:val="both"/>
      </w:pPr>
      <w:r>
        <w:t xml:space="preserve">                  к коррупционному правонарушению)</w:t>
      </w:r>
    </w:p>
    <w:p w:rsidR="004A494C" w:rsidRDefault="004A494C">
      <w:pPr>
        <w:pStyle w:val="ConsPlusNonformat"/>
        <w:jc w:val="both"/>
      </w:pPr>
      <w:r>
        <w:t>4. Способ и обстоятельства склонения к коррупционному правонарушению:</w:t>
      </w:r>
    </w:p>
    <w:p w:rsidR="004A494C" w:rsidRDefault="004A494C">
      <w:pPr>
        <w:pStyle w:val="ConsPlusNonformat"/>
        <w:jc w:val="both"/>
      </w:pPr>
      <w:proofErr w:type="gramStart"/>
      <w:r>
        <w:t>_________________________________________________________________________</w:t>
      </w:r>
      <w:proofErr w:type="gramEnd"/>
    </w:p>
    <w:p w:rsidR="004A494C" w:rsidRDefault="004A494C">
      <w:pPr>
        <w:pStyle w:val="ConsPlusNonformat"/>
        <w:jc w:val="both"/>
      </w:pPr>
      <w:proofErr w:type="gramStart"/>
      <w:r>
        <w:t>(способ   склонения: подкуп,  угроза,  обман и т.д.,  обстоятельства</w:t>
      </w:r>
      <w:proofErr w:type="gramEnd"/>
    </w:p>
    <w:p w:rsidR="004A494C" w:rsidRDefault="004A494C">
      <w:pPr>
        <w:pStyle w:val="ConsPlusNonformat"/>
        <w:jc w:val="both"/>
      </w:pPr>
      <w:r>
        <w:t xml:space="preserve">     склонения: телефонный разговор, личная встреча, почта и др.)</w:t>
      </w:r>
    </w:p>
    <w:p w:rsidR="004A494C" w:rsidRDefault="004A494C">
      <w:pPr>
        <w:pStyle w:val="ConsPlusNonformat"/>
        <w:jc w:val="both"/>
      </w:pPr>
      <w:r>
        <w:t>5. Информация  о  результате  склонения   государственного   гражданского</w:t>
      </w:r>
    </w:p>
    <w:p w:rsidR="004A494C" w:rsidRDefault="004A494C">
      <w:pPr>
        <w:pStyle w:val="ConsPlusNonformat"/>
        <w:jc w:val="both"/>
      </w:pPr>
      <w:r>
        <w:t>служащего к совершению коррупционного правонарушения:____________________</w:t>
      </w:r>
    </w:p>
    <w:p w:rsidR="004A494C" w:rsidRDefault="004A494C">
      <w:pPr>
        <w:pStyle w:val="ConsPlusNonformat"/>
        <w:jc w:val="both"/>
      </w:pPr>
      <w:r>
        <w:t>_________________________________________________________________________</w:t>
      </w:r>
    </w:p>
    <w:p w:rsidR="004A494C" w:rsidRDefault="004A494C">
      <w:pPr>
        <w:pStyle w:val="ConsPlusNonformat"/>
        <w:jc w:val="both"/>
      </w:pPr>
    </w:p>
    <w:p w:rsidR="004A494C" w:rsidRDefault="004A494C">
      <w:pPr>
        <w:pStyle w:val="ConsPlusNonformat"/>
        <w:jc w:val="both"/>
      </w:pPr>
      <w:r>
        <w:t>Приложение: _____________________________________________________________</w:t>
      </w:r>
    </w:p>
    <w:p w:rsidR="004A494C" w:rsidRDefault="004A494C">
      <w:pPr>
        <w:pStyle w:val="ConsPlusNonformat"/>
        <w:jc w:val="both"/>
      </w:pPr>
      <w:r>
        <w:t xml:space="preserve"> </w:t>
      </w:r>
      <w:proofErr w:type="gramStart"/>
      <w:r>
        <w:t>(Материалы,  подтверждающие  обстоятельства  обращения в целях склонения</w:t>
      </w:r>
      <w:proofErr w:type="gramEnd"/>
    </w:p>
    <w:p w:rsidR="004A494C" w:rsidRDefault="004A494C">
      <w:pPr>
        <w:pStyle w:val="ConsPlusNonformat"/>
        <w:jc w:val="both"/>
      </w:pPr>
      <w:r>
        <w:t xml:space="preserve">государственного  гражданского   служащего  к  совершению   </w:t>
      </w:r>
      <w:proofErr w:type="gramStart"/>
      <w:r>
        <w:t>коррупционных</w:t>
      </w:r>
      <w:proofErr w:type="gramEnd"/>
    </w:p>
    <w:p w:rsidR="004A494C" w:rsidRDefault="004A494C">
      <w:pPr>
        <w:pStyle w:val="ConsPlusNonformat"/>
        <w:jc w:val="both"/>
      </w:pPr>
      <w:r>
        <w:t xml:space="preserve">правонарушений,   а   также   изложенные   выше   факты     </w:t>
      </w:r>
      <w:proofErr w:type="gramStart"/>
      <w:r>
        <w:t>коррупционной</w:t>
      </w:r>
      <w:proofErr w:type="gramEnd"/>
    </w:p>
    <w:p w:rsidR="004A494C" w:rsidRDefault="004A494C">
      <w:pPr>
        <w:pStyle w:val="ConsPlusNonformat"/>
        <w:jc w:val="both"/>
      </w:pPr>
      <w:r>
        <w:lastRenderedPageBreak/>
        <w:t>направленности).</w:t>
      </w:r>
    </w:p>
    <w:p w:rsidR="004A494C" w:rsidRDefault="004A494C">
      <w:pPr>
        <w:pStyle w:val="ConsPlusNonformat"/>
        <w:jc w:val="both"/>
      </w:pPr>
    </w:p>
    <w:p w:rsidR="004A494C" w:rsidRDefault="004A494C">
      <w:pPr>
        <w:pStyle w:val="ConsPlusNonformat"/>
        <w:jc w:val="both"/>
      </w:pPr>
      <w:r>
        <w:t>_____________20__ г._____, часов _____ минут</w:t>
      </w:r>
    </w:p>
    <w:p w:rsidR="004A494C" w:rsidRDefault="004A494C">
      <w:pPr>
        <w:pStyle w:val="ConsPlusNonformat"/>
        <w:jc w:val="both"/>
      </w:pPr>
      <w:r>
        <w:t xml:space="preserve">       (дата и время заполнения уведомления)</w:t>
      </w:r>
    </w:p>
    <w:p w:rsidR="004A494C" w:rsidRDefault="004A494C">
      <w:pPr>
        <w:pStyle w:val="ConsPlusNonformat"/>
        <w:jc w:val="both"/>
      </w:pPr>
    </w:p>
    <w:p w:rsidR="004A494C" w:rsidRDefault="004A494C">
      <w:pPr>
        <w:pStyle w:val="ConsPlusNonformat"/>
        <w:jc w:val="both"/>
      </w:pPr>
      <w:r>
        <w:t>______________________________    ____________________</w:t>
      </w:r>
    </w:p>
    <w:p w:rsidR="004A494C" w:rsidRDefault="004A494C">
      <w:pPr>
        <w:pStyle w:val="ConsPlusNonformat"/>
        <w:jc w:val="both"/>
      </w:pPr>
      <w:r>
        <w:t xml:space="preserve">           (Ф.И.О.)                     (подпись)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right"/>
      </w:pPr>
      <w:r>
        <w:t>Приложение N 2</w:t>
      </w:r>
    </w:p>
    <w:p w:rsidR="004A494C" w:rsidRDefault="004A494C">
      <w:pPr>
        <w:pStyle w:val="ConsPlusNormal"/>
        <w:jc w:val="right"/>
      </w:pPr>
      <w:r>
        <w:t>к Порядку уведомления губернатора</w:t>
      </w:r>
    </w:p>
    <w:p w:rsidR="004A494C" w:rsidRDefault="004A494C">
      <w:pPr>
        <w:pStyle w:val="ConsPlusNormal"/>
        <w:jc w:val="right"/>
      </w:pPr>
      <w:r>
        <w:t>Камчатского края о фактах</w:t>
      </w:r>
    </w:p>
    <w:p w:rsidR="004A494C" w:rsidRDefault="004A494C">
      <w:pPr>
        <w:pStyle w:val="ConsPlusNormal"/>
        <w:jc w:val="right"/>
      </w:pPr>
      <w:r>
        <w:t>обращения в целях склонения</w:t>
      </w:r>
    </w:p>
    <w:p w:rsidR="004A494C" w:rsidRDefault="004A494C">
      <w:pPr>
        <w:pStyle w:val="ConsPlusNormal"/>
        <w:jc w:val="right"/>
      </w:pPr>
      <w:r>
        <w:t xml:space="preserve">к совершению </w:t>
      </w:r>
      <w:proofErr w:type="gramStart"/>
      <w:r>
        <w:t>коррупционных</w:t>
      </w:r>
      <w:proofErr w:type="gramEnd"/>
    </w:p>
    <w:p w:rsidR="004A494C" w:rsidRDefault="004A494C">
      <w:pPr>
        <w:pStyle w:val="ConsPlusNormal"/>
        <w:jc w:val="right"/>
      </w:pPr>
      <w:r>
        <w:t xml:space="preserve">правонарушений </w:t>
      </w:r>
      <w:proofErr w:type="gramStart"/>
      <w:r>
        <w:t>государственного</w:t>
      </w:r>
      <w:proofErr w:type="gramEnd"/>
    </w:p>
    <w:p w:rsidR="004A494C" w:rsidRDefault="004A494C">
      <w:pPr>
        <w:pStyle w:val="ConsPlusNormal"/>
        <w:jc w:val="right"/>
      </w:pPr>
      <w:r>
        <w:t>гражданского служащего</w:t>
      </w:r>
    </w:p>
    <w:p w:rsidR="004A494C" w:rsidRDefault="004A494C">
      <w:pPr>
        <w:pStyle w:val="ConsPlusNormal"/>
        <w:jc w:val="right"/>
      </w:pPr>
      <w:r>
        <w:t>Камчатского края, в отношении</w:t>
      </w:r>
    </w:p>
    <w:p w:rsidR="004A494C" w:rsidRDefault="004A494C">
      <w:pPr>
        <w:pStyle w:val="ConsPlusNormal"/>
        <w:jc w:val="right"/>
      </w:pPr>
      <w:r>
        <w:t>которого губернатор Камчатского</w:t>
      </w:r>
    </w:p>
    <w:p w:rsidR="004A494C" w:rsidRDefault="004A494C">
      <w:pPr>
        <w:pStyle w:val="ConsPlusNormal"/>
        <w:jc w:val="right"/>
      </w:pPr>
      <w:r>
        <w:t>края осуществляет полномочия</w:t>
      </w:r>
    </w:p>
    <w:p w:rsidR="004A494C" w:rsidRDefault="004A494C">
      <w:pPr>
        <w:pStyle w:val="ConsPlusNormal"/>
        <w:jc w:val="right"/>
      </w:pPr>
      <w:r>
        <w:t>представителя нанимателя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right"/>
      </w:pPr>
      <w:r>
        <w:t>Форма журнала регистрации</w:t>
      </w:r>
    </w:p>
    <w:p w:rsidR="004A494C" w:rsidRDefault="004A494C">
      <w:pPr>
        <w:pStyle w:val="ConsPlusNormal"/>
        <w:jc w:val="right"/>
      </w:pPr>
      <w:r>
        <w:t>уведомлений государственных</w:t>
      </w:r>
    </w:p>
    <w:p w:rsidR="004A494C" w:rsidRDefault="004A494C">
      <w:pPr>
        <w:pStyle w:val="ConsPlusNormal"/>
        <w:jc w:val="right"/>
      </w:pPr>
      <w:r>
        <w:t xml:space="preserve">гражданских служащих, </w:t>
      </w:r>
      <w:proofErr w:type="gramStart"/>
      <w:r>
        <w:t>в</w:t>
      </w:r>
      <w:proofErr w:type="gramEnd"/>
    </w:p>
    <w:p w:rsidR="004A494C" w:rsidRDefault="004A494C">
      <w:pPr>
        <w:pStyle w:val="ConsPlusNormal"/>
        <w:jc w:val="right"/>
      </w:pPr>
      <w:proofErr w:type="gramStart"/>
      <w:r>
        <w:t>отношении</w:t>
      </w:r>
      <w:proofErr w:type="gramEnd"/>
      <w:r>
        <w:t xml:space="preserve"> которых губернатор</w:t>
      </w:r>
    </w:p>
    <w:p w:rsidR="004A494C" w:rsidRDefault="004A494C">
      <w:pPr>
        <w:pStyle w:val="ConsPlusNormal"/>
        <w:jc w:val="right"/>
      </w:pPr>
      <w:r>
        <w:t>Камчатского края осуществляет</w:t>
      </w:r>
    </w:p>
    <w:p w:rsidR="004A494C" w:rsidRDefault="004A494C">
      <w:pPr>
        <w:pStyle w:val="ConsPlusNormal"/>
        <w:jc w:val="right"/>
      </w:pPr>
      <w:r>
        <w:t>полномочия представителя нанимателя,</w:t>
      </w:r>
    </w:p>
    <w:p w:rsidR="004A494C" w:rsidRDefault="004A494C">
      <w:pPr>
        <w:pStyle w:val="ConsPlusNormal"/>
        <w:jc w:val="right"/>
      </w:pPr>
      <w:r>
        <w:t>о фактах обращения к ним в целях</w:t>
      </w:r>
    </w:p>
    <w:p w:rsidR="004A494C" w:rsidRDefault="004A494C">
      <w:pPr>
        <w:pStyle w:val="ConsPlusNormal"/>
        <w:jc w:val="right"/>
      </w:pPr>
      <w:r>
        <w:t>склонения их к совершению</w:t>
      </w:r>
    </w:p>
    <w:p w:rsidR="004A494C" w:rsidRDefault="004A494C">
      <w:pPr>
        <w:pStyle w:val="ConsPlusNormal"/>
        <w:jc w:val="right"/>
      </w:pPr>
      <w:r>
        <w:t>коррупционных правонарушений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Title"/>
        <w:jc w:val="center"/>
      </w:pPr>
      <w:bookmarkStart w:id="5" w:name="P263"/>
      <w:bookmarkEnd w:id="5"/>
      <w:r>
        <w:t>ЖУРНАЛ</w:t>
      </w:r>
    </w:p>
    <w:p w:rsidR="004A494C" w:rsidRDefault="004A494C">
      <w:pPr>
        <w:pStyle w:val="ConsPlusTitle"/>
        <w:jc w:val="center"/>
      </w:pPr>
      <w:r>
        <w:t>РЕГИСТРАЦИИ УВЕДОМЛЕНИЙ ГОСУДАРСТВЕННЫХ</w:t>
      </w:r>
    </w:p>
    <w:p w:rsidR="004A494C" w:rsidRDefault="004A494C">
      <w:pPr>
        <w:pStyle w:val="ConsPlusTitle"/>
        <w:jc w:val="center"/>
      </w:pPr>
      <w:r>
        <w:t>ГРАЖДАНСКИХ СЛУЖАЩИХ, В ОТНОШЕНИИ КОТОРЫХ ГУБЕРНАТОР</w:t>
      </w:r>
    </w:p>
    <w:p w:rsidR="004A494C" w:rsidRDefault="004A494C">
      <w:pPr>
        <w:pStyle w:val="ConsPlusTitle"/>
        <w:jc w:val="center"/>
      </w:pPr>
      <w:r>
        <w:t>КАМЧАТСКОГО КРАЯ ОСУЩЕСТВЛЯЕТ ПОЛНОМОЧИЯ</w:t>
      </w:r>
    </w:p>
    <w:p w:rsidR="004A494C" w:rsidRDefault="004A494C">
      <w:pPr>
        <w:pStyle w:val="ConsPlusTitle"/>
        <w:jc w:val="center"/>
      </w:pPr>
      <w:r>
        <w:t xml:space="preserve">ПРЕДСТАВИТЕЛЯ НАНИМАТЕЛЯ, О ФАКТАХ ОБРАЩЕНИЯ </w:t>
      </w:r>
      <w:proofErr w:type="gramStart"/>
      <w:r>
        <w:t>К</w:t>
      </w:r>
      <w:proofErr w:type="gramEnd"/>
    </w:p>
    <w:p w:rsidR="004A494C" w:rsidRDefault="004A494C">
      <w:pPr>
        <w:pStyle w:val="ConsPlusTitle"/>
        <w:jc w:val="center"/>
      </w:pPr>
      <w:r>
        <w:t>НИМ В ЦЕЛЯХ СКЛОНЕНИЯ ИХ К СОВЕРШЕНИЮ</w:t>
      </w:r>
    </w:p>
    <w:p w:rsidR="004A494C" w:rsidRDefault="004A494C">
      <w:pPr>
        <w:pStyle w:val="ConsPlusTitle"/>
        <w:jc w:val="center"/>
      </w:pPr>
      <w:r>
        <w:t>КОРРУПЦИОННЫХ ПРАВОНАРУШЕНИЙ</w:t>
      </w:r>
    </w:p>
    <w:p w:rsidR="004A494C" w:rsidRDefault="004A494C">
      <w:pPr>
        <w:sectPr w:rsidR="004A494C" w:rsidSect="00A77B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nformat"/>
        <w:jc w:val="both"/>
      </w:pPr>
      <w:r>
        <w:t>Начат "___" ___________ 20__ г.</w:t>
      </w:r>
    </w:p>
    <w:p w:rsidR="004A494C" w:rsidRDefault="004A494C">
      <w:pPr>
        <w:pStyle w:val="ConsPlusNonformat"/>
        <w:jc w:val="both"/>
      </w:pPr>
      <w:r>
        <w:t>Окончен "___" __________ 20__ г.</w:t>
      </w:r>
    </w:p>
    <w:p w:rsidR="004A494C" w:rsidRDefault="004A494C">
      <w:pPr>
        <w:pStyle w:val="ConsPlusNonformat"/>
        <w:jc w:val="both"/>
      </w:pPr>
      <w:r>
        <w:t>На "____" листах</w:t>
      </w:r>
    </w:p>
    <w:p w:rsidR="004A494C" w:rsidRDefault="004A49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1980"/>
        <w:gridCol w:w="1155"/>
        <w:gridCol w:w="2145"/>
        <w:gridCol w:w="2145"/>
        <w:gridCol w:w="1980"/>
        <w:gridCol w:w="1155"/>
        <w:gridCol w:w="1650"/>
        <w:gridCol w:w="3135"/>
        <w:gridCol w:w="1320"/>
      </w:tblGrid>
      <w:tr w:rsidR="004A494C">
        <w:tc>
          <w:tcPr>
            <w:tcW w:w="825" w:type="dxa"/>
            <w:vMerge w:val="restart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N</w:t>
            </w:r>
          </w:p>
          <w:p w:rsidR="004A494C" w:rsidRDefault="004A494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0" w:type="dxa"/>
            <w:vMerge w:val="restart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Дата, время принятия уведомления</w:t>
            </w:r>
          </w:p>
        </w:tc>
        <w:tc>
          <w:tcPr>
            <w:tcW w:w="5445" w:type="dxa"/>
            <w:gridSpan w:val="3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Сведения о государственном гражданском служащем, подавшем уведомление</w:t>
            </w:r>
          </w:p>
        </w:tc>
        <w:tc>
          <w:tcPr>
            <w:tcW w:w="1980" w:type="dxa"/>
            <w:vMerge w:val="restart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Краткое</w:t>
            </w:r>
          </w:p>
          <w:p w:rsidR="004A494C" w:rsidRDefault="004A494C">
            <w:pPr>
              <w:pStyle w:val="ConsPlusNormal"/>
              <w:jc w:val="center"/>
            </w:pPr>
            <w:r>
              <w:t>содержание уведомления</w:t>
            </w:r>
          </w:p>
        </w:tc>
        <w:tc>
          <w:tcPr>
            <w:tcW w:w="2805" w:type="dxa"/>
            <w:gridSpan w:val="2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Должностное</w:t>
            </w:r>
          </w:p>
          <w:p w:rsidR="004A494C" w:rsidRDefault="004A494C">
            <w:pPr>
              <w:pStyle w:val="ConsPlusNormal"/>
              <w:jc w:val="center"/>
            </w:pPr>
            <w:r>
              <w:t>лицо, принявшее</w:t>
            </w:r>
          </w:p>
          <w:p w:rsidR="004A494C" w:rsidRDefault="004A494C">
            <w:pPr>
              <w:pStyle w:val="ConsPlusNormal"/>
              <w:jc w:val="center"/>
            </w:pPr>
            <w:r>
              <w:t>уведомление</w:t>
            </w:r>
          </w:p>
        </w:tc>
        <w:tc>
          <w:tcPr>
            <w:tcW w:w="3135" w:type="dxa"/>
            <w:vMerge w:val="restart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Результаты проверки (подтвердились факты или нет, дата отправки уведомления в правоохранительные органы)</w:t>
            </w:r>
          </w:p>
        </w:tc>
        <w:tc>
          <w:tcPr>
            <w:tcW w:w="1320" w:type="dxa"/>
            <w:vMerge w:val="restart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Особые отметки</w:t>
            </w:r>
          </w:p>
        </w:tc>
      </w:tr>
      <w:tr w:rsidR="004A494C">
        <w:tc>
          <w:tcPr>
            <w:tcW w:w="825" w:type="dxa"/>
            <w:vMerge/>
          </w:tcPr>
          <w:p w:rsidR="004A494C" w:rsidRDefault="004A494C"/>
        </w:tc>
        <w:tc>
          <w:tcPr>
            <w:tcW w:w="1980" w:type="dxa"/>
            <w:vMerge/>
          </w:tcPr>
          <w:p w:rsidR="004A494C" w:rsidRDefault="004A494C"/>
        </w:tc>
        <w:tc>
          <w:tcPr>
            <w:tcW w:w="1155" w:type="dxa"/>
            <w:vMerge w:val="restart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145" w:type="dxa"/>
            <w:vMerge w:val="restart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полное наименование должности</w:t>
            </w:r>
          </w:p>
        </w:tc>
        <w:tc>
          <w:tcPr>
            <w:tcW w:w="2145" w:type="dxa"/>
            <w:vMerge w:val="restart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контактный номер телефона</w:t>
            </w:r>
          </w:p>
        </w:tc>
        <w:tc>
          <w:tcPr>
            <w:tcW w:w="1980" w:type="dxa"/>
            <w:vMerge/>
          </w:tcPr>
          <w:p w:rsidR="004A494C" w:rsidRDefault="004A494C"/>
        </w:tc>
        <w:tc>
          <w:tcPr>
            <w:tcW w:w="2805" w:type="dxa"/>
            <w:gridSpan w:val="2"/>
            <w:vAlign w:val="center"/>
          </w:tcPr>
          <w:p w:rsidR="004A494C" w:rsidRDefault="004A494C">
            <w:pPr>
              <w:pStyle w:val="ConsPlusNormal"/>
              <w:jc w:val="center"/>
            </w:pPr>
          </w:p>
        </w:tc>
        <w:tc>
          <w:tcPr>
            <w:tcW w:w="3135" w:type="dxa"/>
            <w:vMerge/>
          </w:tcPr>
          <w:p w:rsidR="004A494C" w:rsidRDefault="004A494C"/>
        </w:tc>
        <w:tc>
          <w:tcPr>
            <w:tcW w:w="1320" w:type="dxa"/>
            <w:vMerge/>
          </w:tcPr>
          <w:p w:rsidR="004A494C" w:rsidRDefault="004A494C"/>
        </w:tc>
      </w:tr>
      <w:tr w:rsidR="004A494C">
        <w:tc>
          <w:tcPr>
            <w:tcW w:w="825" w:type="dxa"/>
            <w:vMerge/>
          </w:tcPr>
          <w:p w:rsidR="004A494C" w:rsidRDefault="004A494C"/>
        </w:tc>
        <w:tc>
          <w:tcPr>
            <w:tcW w:w="1980" w:type="dxa"/>
            <w:vMerge/>
          </w:tcPr>
          <w:p w:rsidR="004A494C" w:rsidRDefault="004A494C"/>
        </w:tc>
        <w:tc>
          <w:tcPr>
            <w:tcW w:w="1155" w:type="dxa"/>
            <w:vMerge/>
          </w:tcPr>
          <w:p w:rsidR="004A494C" w:rsidRDefault="004A494C"/>
        </w:tc>
        <w:tc>
          <w:tcPr>
            <w:tcW w:w="2145" w:type="dxa"/>
            <w:vMerge/>
          </w:tcPr>
          <w:p w:rsidR="004A494C" w:rsidRDefault="004A494C"/>
        </w:tc>
        <w:tc>
          <w:tcPr>
            <w:tcW w:w="2145" w:type="dxa"/>
            <w:vMerge/>
          </w:tcPr>
          <w:p w:rsidR="004A494C" w:rsidRDefault="004A494C"/>
        </w:tc>
        <w:tc>
          <w:tcPr>
            <w:tcW w:w="1980" w:type="dxa"/>
            <w:vMerge/>
          </w:tcPr>
          <w:p w:rsidR="004A494C" w:rsidRDefault="004A494C"/>
        </w:tc>
        <w:tc>
          <w:tcPr>
            <w:tcW w:w="1155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650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135" w:type="dxa"/>
            <w:vMerge/>
          </w:tcPr>
          <w:p w:rsidR="004A494C" w:rsidRDefault="004A494C"/>
        </w:tc>
        <w:tc>
          <w:tcPr>
            <w:tcW w:w="1320" w:type="dxa"/>
            <w:vMerge/>
          </w:tcPr>
          <w:p w:rsidR="004A494C" w:rsidRDefault="004A494C"/>
        </w:tc>
      </w:tr>
      <w:tr w:rsidR="004A494C">
        <w:tc>
          <w:tcPr>
            <w:tcW w:w="825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45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35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20" w:type="dxa"/>
            <w:vAlign w:val="center"/>
          </w:tcPr>
          <w:p w:rsidR="004A494C" w:rsidRDefault="004A494C">
            <w:pPr>
              <w:pStyle w:val="ConsPlusNormal"/>
              <w:jc w:val="center"/>
            </w:pPr>
            <w:r>
              <w:t>10</w:t>
            </w:r>
          </w:p>
        </w:tc>
      </w:tr>
      <w:tr w:rsidR="004A494C">
        <w:tc>
          <w:tcPr>
            <w:tcW w:w="825" w:type="dxa"/>
          </w:tcPr>
          <w:p w:rsidR="004A494C" w:rsidRDefault="004A494C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A494C" w:rsidRDefault="004A494C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4A494C" w:rsidRDefault="004A494C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4A494C" w:rsidRDefault="004A494C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4A494C" w:rsidRDefault="004A494C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A494C" w:rsidRDefault="004A494C">
            <w:pPr>
              <w:pStyle w:val="ConsPlusNormal"/>
              <w:jc w:val="both"/>
            </w:pPr>
          </w:p>
        </w:tc>
        <w:tc>
          <w:tcPr>
            <w:tcW w:w="5940" w:type="dxa"/>
            <w:gridSpan w:val="3"/>
          </w:tcPr>
          <w:p w:rsidR="004A494C" w:rsidRDefault="004A494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A494C" w:rsidRDefault="004A494C">
            <w:pPr>
              <w:pStyle w:val="ConsPlusNormal"/>
              <w:jc w:val="both"/>
            </w:pPr>
          </w:p>
        </w:tc>
      </w:tr>
    </w:tbl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right"/>
      </w:pPr>
      <w:r>
        <w:t>Приложение N 3</w:t>
      </w:r>
    </w:p>
    <w:p w:rsidR="004A494C" w:rsidRDefault="004A494C">
      <w:pPr>
        <w:pStyle w:val="ConsPlusNormal"/>
        <w:jc w:val="right"/>
      </w:pPr>
      <w:r>
        <w:t>к Порядку уведомления губернатора</w:t>
      </w:r>
    </w:p>
    <w:p w:rsidR="004A494C" w:rsidRDefault="004A494C">
      <w:pPr>
        <w:pStyle w:val="ConsPlusNormal"/>
        <w:jc w:val="right"/>
      </w:pPr>
      <w:r>
        <w:t>Камчатского края о фактах</w:t>
      </w:r>
    </w:p>
    <w:p w:rsidR="004A494C" w:rsidRDefault="004A494C">
      <w:pPr>
        <w:pStyle w:val="ConsPlusNormal"/>
        <w:jc w:val="right"/>
      </w:pPr>
      <w:r>
        <w:t>обращения в целях склонения</w:t>
      </w:r>
    </w:p>
    <w:p w:rsidR="004A494C" w:rsidRDefault="004A494C">
      <w:pPr>
        <w:pStyle w:val="ConsPlusNormal"/>
        <w:jc w:val="right"/>
      </w:pPr>
      <w:r>
        <w:t xml:space="preserve">к совершению </w:t>
      </w:r>
      <w:proofErr w:type="gramStart"/>
      <w:r>
        <w:t>коррупционных</w:t>
      </w:r>
      <w:proofErr w:type="gramEnd"/>
    </w:p>
    <w:p w:rsidR="004A494C" w:rsidRDefault="004A494C">
      <w:pPr>
        <w:pStyle w:val="ConsPlusNormal"/>
        <w:jc w:val="right"/>
      </w:pPr>
      <w:r>
        <w:t xml:space="preserve">правонарушений </w:t>
      </w:r>
      <w:proofErr w:type="gramStart"/>
      <w:r>
        <w:t>государственного</w:t>
      </w:r>
      <w:proofErr w:type="gramEnd"/>
    </w:p>
    <w:p w:rsidR="004A494C" w:rsidRDefault="004A494C">
      <w:pPr>
        <w:pStyle w:val="ConsPlusNormal"/>
        <w:jc w:val="right"/>
      </w:pPr>
      <w:r>
        <w:t>гражданского служащего</w:t>
      </w:r>
    </w:p>
    <w:p w:rsidR="004A494C" w:rsidRDefault="004A494C">
      <w:pPr>
        <w:pStyle w:val="ConsPlusNormal"/>
        <w:jc w:val="right"/>
      </w:pPr>
      <w:r>
        <w:t>Камчатского края, в отношении</w:t>
      </w:r>
    </w:p>
    <w:p w:rsidR="004A494C" w:rsidRDefault="004A494C">
      <w:pPr>
        <w:pStyle w:val="ConsPlusNormal"/>
        <w:jc w:val="right"/>
      </w:pPr>
      <w:r>
        <w:t>которого губернатор Камчатского</w:t>
      </w:r>
    </w:p>
    <w:p w:rsidR="004A494C" w:rsidRDefault="004A494C">
      <w:pPr>
        <w:pStyle w:val="ConsPlusNormal"/>
        <w:jc w:val="right"/>
      </w:pPr>
      <w:r>
        <w:t>края осуществляет полномочия</w:t>
      </w:r>
    </w:p>
    <w:p w:rsidR="004A494C" w:rsidRDefault="004A494C">
      <w:pPr>
        <w:pStyle w:val="ConsPlusNormal"/>
        <w:jc w:val="right"/>
      </w:pPr>
      <w:r>
        <w:t>представителя нанимателя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Title"/>
        <w:jc w:val="center"/>
      </w:pPr>
      <w:bookmarkStart w:id="6" w:name="P327"/>
      <w:bookmarkEnd w:id="6"/>
      <w:r>
        <w:t>ФОРМА</w:t>
      </w:r>
    </w:p>
    <w:p w:rsidR="004A494C" w:rsidRDefault="004A494C">
      <w:pPr>
        <w:pStyle w:val="ConsPlusTitle"/>
        <w:jc w:val="center"/>
      </w:pPr>
      <w:r>
        <w:t>ТАЛОНА-УВЕДОМЛЕНИЯ О РЕГИСТРАЦИИ</w:t>
      </w:r>
    </w:p>
    <w:p w:rsidR="004A494C" w:rsidRDefault="004A494C">
      <w:pPr>
        <w:pStyle w:val="ConsPlusTitle"/>
        <w:jc w:val="center"/>
      </w:pPr>
      <w:r>
        <w:lastRenderedPageBreak/>
        <w:t>ФАКТА ОБРАЩЕНИЯ В ЦЕЛЯХ СКЛОНЕНИЯ ГОСУДАРСТВЕННОГО</w:t>
      </w:r>
    </w:p>
    <w:p w:rsidR="004A494C" w:rsidRDefault="004A494C">
      <w:pPr>
        <w:pStyle w:val="ConsPlusTitle"/>
        <w:jc w:val="center"/>
      </w:pPr>
      <w:r>
        <w:t>ГРАЖДАНСКОГО СЛУЖАЩЕГО К СОВЕРШЕНИЮ</w:t>
      </w:r>
    </w:p>
    <w:p w:rsidR="004A494C" w:rsidRDefault="004A494C">
      <w:pPr>
        <w:pStyle w:val="ConsPlusTitle"/>
        <w:jc w:val="center"/>
      </w:pPr>
      <w:r>
        <w:t>КОРРУПЦИОННЫХ ПРАВОНАРУШЕНИЙ</w:t>
      </w:r>
    </w:p>
    <w:p w:rsidR="004A494C" w:rsidRDefault="004A494C">
      <w:pPr>
        <w:sectPr w:rsidR="004A494C">
          <w:pgSz w:w="16838" w:h="11905"/>
          <w:pgMar w:top="1701" w:right="1134" w:bottom="850" w:left="1134" w:header="0" w:footer="0" w:gutter="0"/>
          <w:cols w:space="720"/>
        </w:sectPr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┌───────────────────────────────────────┬───────────────────────────────────────┐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│Отрывной ТАЛОН-УВЕДОМЛЕНИЕ &lt;*&gt; N ____ о│     ТАЛОН-УВЕДОМЛЕНИЕ &lt;*&gt; N ____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│регистрации факта обращения в целях    │о регистрации факта обращения в целях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│склонения государственного гражданского│склонения государственного гражданского│</w:t>
      </w:r>
    </w:p>
    <w:p w:rsidR="004A494C" w:rsidRDefault="004A494C">
      <w:pPr>
        <w:pStyle w:val="ConsPlusNonformat"/>
        <w:jc w:val="both"/>
      </w:pPr>
      <w:r>
        <w:rPr>
          <w:sz w:val="18"/>
        </w:rPr>
        <w:t xml:space="preserve">│ служащего к совершению </w:t>
      </w:r>
      <w:proofErr w:type="gramStart"/>
      <w:r>
        <w:rPr>
          <w:sz w:val="18"/>
        </w:rPr>
        <w:t>коррупционных</w:t>
      </w:r>
      <w:proofErr w:type="gramEnd"/>
      <w:r>
        <w:rPr>
          <w:sz w:val="18"/>
        </w:rPr>
        <w:t xml:space="preserve">  │ служащего к совершению коррупционных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 xml:space="preserve">│            правонарушений             │            </w:t>
      </w:r>
      <w:proofErr w:type="gramStart"/>
      <w:r>
        <w:rPr>
          <w:sz w:val="18"/>
        </w:rPr>
        <w:t>правонарушений</w:t>
      </w:r>
      <w:proofErr w:type="gramEnd"/>
      <w:r>
        <w:rPr>
          <w:sz w:val="18"/>
        </w:rPr>
        <w:t xml:space="preserve">       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               ________________20___ г.│               ________________20___ г.│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 xml:space="preserve">│Уведомление принято </w:t>
      </w:r>
      <w:proofErr w:type="gramStart"/>
      <w:r>
        <w:rPr>
          <w:sz w:val="18"/>
        </w:rPr>
        <w:t>от</w:t>
      </w:r>
      <w:proofErr w:type="gramEnd"/>
      <w:r>
        <w:rPr>
          <w:sz w:val="18"/>
        </w:rPr>
        <w:t xml:space="preserve"> ______________  │Уведомление принято от ______________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4A494C" w:rsidRDefault="004A494C">
      <w:pPr>
        <w:pStyle w:val="ConsPlusNonformat"/>
        <w:jc w:val="both"/>
      </w:pPr>
      <w:proofErr w:type="gramStart"/>
      <w:r>
        <w:rPr>
          <w:sz w:val="18"/>
        </w:rPr>
        <w:t>│(Ф.И.О. государственного гражданского  │(Ф.И.О. государственного гражданского  │</w:t>
      </w:r>
      <w:proofErr w:type="gramEnd"/>
    </w:p>
    <w:p w:rsidR="004A494C" w:rsidRDefault="004A494C">
      <w:pPr>
        <w:pStyle w:val="ConsPlusNonformat"/>
        <w:jc w:val="both"/>
      </w:pPr>
      <w:proofErr w:type="gramStart"/>
      <w:r>
        <w:rPr>
          <w:sz w:val="18"/>
        </w:rPr>
        <w:t>│         служащего, должность)         │         служащего, должность)         │</w:t>
      </w:r>
      <w:proofErr w:type="gramEnd"/>
    </w:p>
    <w:p w:rsidR="004A494C" w:rsidRDefault="004A494C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│Краткое содержание уведомления ______  │Краткое содержание уведомления ______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│Уведомление принято (кем):             │Уведомление принято (кем):             │</w:t>
      </w:r>
    </w:p>
    <w:p w:rsidR="004A494C" w:rsidRDefault="004A494C">
      <w:pPr>
        <w:pStyle w:val="ConsPlusNonformat"/>
        <w:jc w:val="both"/>
      </w:pPr>
      <w:proofErr w:type="gramStart"/>
      <w:r>
        <w:rPr>
          <w:sz w:val="18"/>
        </w:rPr>
        <w:t>│_____________________________________  │_____________________________________  │</w:t>
      </w:r>
      <w:proofErr w:type="gramEnd"/>
    </w:p>
    <w:p w:rsidR="004A494C" w:rsidRDefault="004A494C">
      <w:pPr>
        <w:pStyle w:val="ConsPlusNonformat"/>
        <w:jc w:val="both"/>
      </w:pPr>
      <w:proofErr w:type="gramStart"/>
      <w:r>
        <w:rPr>
          <w:sz w:val="18"/>
        </w:rPr>
        <w:t>│  (Ф.И.О., должность и подпись лица,   │  (Ф.И.О., должность и подпись лица,   │</w:t>
      </w:r>
      <w:proofErr w:type="gramEnd"/>
    </w:p>
    <w:p w:rsidR="004A494C" w:rsidRDefault="004A494C">
      <w:pPr>
        <w:pStyle w:val="ConsPlusNonformat"/>
        <w:jc w:val="both"/>
      </w:pPr>
      <w:r>
        <w:rPr>
          <w:sz w:val="18"/>
        </w:rPr>
        <w:t xml:space="preserve">│        </w:t>
      </w:r>
      <w:proofErr w:type="gramStart"/>
      <w:r>
        <w:rPr>
          <w:sz w:val="18"/>
        </w:rPr>
        <w:t>принявшего</w:t>
      </w:r>
      <w:proofErr w:type="gramEnd"/>
      <w:r>
        <w:rPr>
          <w:sz w:val="18"/>
        </w:rPr>
        <w:t xml:space="preserve"> уведомление         │        принявшего уведомление)  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  Время приема _____ часов _____ минут.│Время приема _____ часов _____ минут.  │</w:t>
      </w:r>
    </w:p>
    <w:p w:rsidR="004A494C" w:rsidRDefault="004A494C">
      <w:pPr>
        <w:pStyle w:val="ConsPlusNonformat"/>
        <w:jc w:val="both"/>
      </w:pPr>
      <w:proofErr w:type="gramStart"/>
      <w:r>
        <w:rPr>
          <w:sz w:val="18"/>
        </w:rPr>
        <w:t>│ ____________________________________  │                                       │</w:t>
      </w:r>
      <w:proofErr w:type="gramEnd"/>
    </w:p>
    <w:p w:rsidR="004A494C" w:rsidRDefault="004A494C">
      <w:pPr>
        <w:pStyle w:val="ConsPlusNonformat"/>
        <w:jc w:val="both"/>
      </w:pPr>
      <w:proofErr w:type="gramStart"/>
      <w:r>
        <w:rPr>
          <w:sz w:val="18"/>
        </w:rPr>
        <w:t>│   (подпись лица, получившего, талон   │                                       │</w:t>
      </w:r>
      <w:proofErr w:type="gramEnd"/>
    </w:p>
    <w:p w:rsidR="004A494C" w:rsidRDefault="004A494C">
      <w:pPr>
        <w:pStyle w:val="ConsPlusNonformat"/>
        <w:jc w:val="both"/>
      </w:pPr>
      <w:r>
        <w:rPr>
          <w:sz w:val="18"/>
        </w:rPr>
        <w:t>│             уведомление)              │                                 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 ____________________________________  │_____________________________________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 xml:space="preserve">│&lt;*&gt;     Отрывной     ТАЛОН-УВЕДОМЛЕНИЕ │&lt;*&gt; </w:t>
      </w:r>
      <w:proofErr w:type="gramStart"/>
      <w:r>
        <w:rPr>
          <w:sz w:val="18"/>
        </w:rPr>
        <w:t>ТАЛОН-УВЕДОМЛЕНИЕ</w:t>
      </w:r>
      <w:proofErr w:type="gramEnd"/>
      <w:r>
        <w:rPr>
          <w:sz w:val="18"/>
        </w:rPr>
        <w:t xml:space="preserve"> выдается на руки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 xml:space="preserve">│приобщается к  уведомлению  </w:t>
      </w:r>
      <w:proofErr w:type="gramStart"/>
      <w:r>
        <w:rPr>
          <w:sz w:val="18"/>
        </w:rPr>
        <w:t>должностным</w:t>
      </w:r>
      <w:proofErr w:type="gramEnd"/>
      <w:r>
        <w:rPr>
          <w:sz w:val="18"/>
        </w:rPr>
        <w:t>│государственному гражданскому    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│лицом, принявшим уведомление</w:t>
      </w:r>
      <w:proofErr w:type="gramStart"/>
      <w:r>
        <w:rPr>
          <w:sz w:val="18"/>
        </w:rPr>
        <w:t>.</w:t>
      </w:r>
      <w:proofErr w:type="gramEnd"/>
      <w:r>
        <w:rPr>
          <w:sz w:val="18"/>
        </w:rPr>
        <w:t xml:space="preserve">          │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>лужащему, подавшему уведомление.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4A494C" w:rsidRDefault="004A494C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└───────────────────────────────────────┴───────────────────────────────────────┘</w:t>
      </w: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jc w:val="both"/>
      </w:pPr>
    </w:p>
    <w:p w:rsidR="004A494C" w:rsidRDefault="004A49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043E" w:rsidRDefault="003F043E">
      <w:bookmarkStart w:id="7" w:name="_GoBack"/>
      <w:bookmarkEnd w:id="7"/>
    </w:p>
    <w:sectPr w:rsidR="003F043E" w:rsidSect="00BD3F9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4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4C"/>
    <w:rsid w:val="00000914"/>
    <w:rsid w:val="0000240A"/>
    <w:rsid w:val="00005458"/>
    <w:rsid w:val="000078B7"/>
    <w:rsid w:val="000145A9"/>
    <w:rsid w:val="00017BEC"/>
    <w:rsid w:val="000218FF"/>
    <w:rsid w:val="00024850"/>
    <w:rsid w:val="00027CB7"/>
    <w:rsid w:val="0003212E"/>
    <w:rsid w:val="00035D9B"/>
    <w:rsid w:val="000370DC"/>
    <w:rsid w:val="00046663"/>
    <w:rsid w:val="00047059"/>
    <w:rsid w:val="00047EE6"/>
    <w:rsid w:val="00076682"/>
    <w:rsid w:val="00084A95"/>
    <w:rsid w:val="00086B6D"/>
    <w:rsid w:val="00086F0F"/>
    <w:rsid w:val="00096725"/>
    <w:rsid w:val="000B5EE0"/>
    <w:rsid w:val="000C10B2"/>
    <w:rsid w:val="000C2A67"/>
    <w:rsid w:val="000C2DFC"/>
    <w:rsid w:val="000C34F6"/>
    <w:rsid w:val="000C4CBF"/>
    <w:rsid w:val="000C5078"/>
    <w:rsid w:val="000C6F6C"/>
    <w:rsid w:val="000C6FC6"/>
    <w:rsid w:val="000D169B"/>
    <w:rsid w:val="000D2487"/>
    <w:rsid w:val="000E37E9"/>
    <w:rsid w:val="000E5FE3"/>
    <w:rsid w:val="000E6437"/>
    <w:rsid w:val="000F1386"/>
    <w:rsid w:val="001025D8"/>
    <w:rsid w:val="00103C74"/>
    <w:rsid w:val="00115719"/>
    <w:rsid w:val="001170CC"/>
    <w:rsid w:val="001274DF"/>
    <w:rsid w:val="00127705"/>
    <w:rsid w:val="001346FD"/>
    <w:rsid w:val="001364FC"/>
    <w:rsid w:val="00143C54"/>
    <w:rsid w:val="0014513B"/>
    <w:rsid w:val="00150511"/>
    <w:rsid w:val="0015559F"/>
    <w:rsid w:val="001648B8"/>
    <w:rsid w:val="00164F7D"/>
    <w:rsid w:val="001667DC"/>
    <w:rsid w:val="00166C0A"/>
    <w:rsid w:val="001702BD"/>
    <w:rsid w:val="0017065D"/>
    <w:rsid w:val="001831BF"/>
    <w:rsid w:val="00185029"/>
    <w:rsid w:val="00187926"/>
    <w:rsid w:val="00190995"/>
    <w:rsid w:val="00190E43"/>
    <w:rsid w:val="00191310"/>
    <w:rsid w:val="001A21A6"/>
    <w:rsid w:val="001A628C"/>
    <w:rsid w:val="001B0BD1"/>
    <w:rsid w:val="001B5091"/>
    <w:rsid w:val="001C0D77"/>
    <w:rsid w:val="001D5287"/>
    <w:rsid w:val="001D675A"/>
    <w:rsid w:val="001F420D"/>
    <w:rsid w:val="00207535"/>
    <w:rsid w:val="00212B3D"/>
    <w:rsid w:val="0021302B"/>
    <w:rsid w:val="00214231"/>
    <w:rsid w:val="00216CCF"/>
    <w:rsid w:val="00225268"/>
    <w:rsid w:val="0024021D"/>
    <w:rsid w:val="00263513"/>
    <w:rsid w:val="00263C08"/>
    <w:rsid w:val="002677B1"/>
    <w:rsid w:val="00272419"/>
    <w:rsid w:val="00273B7F"/>
    <w:rsid w:val="002824B2"/>
    <w:rsid w:val="00283BD5"/>
    <w:rsid w:val="0029446D"/>
    <w:rsid w:val="002A15E1"/>
    <w:rsid w:val="002A272E"/>
    <w:rsid w:val="002A57CF"/>
    <w:rsid w:val="002A6A4B"/>
    <w:rsid w:val="002B1675"/>
    <w:rsid w:val="002B39A6"/>
    <w:rsid w:val="002C394C"/>
    <w:rsid w:val="002D7ABF"/>
    <w:rsid w:val="002E03E1"/>
    <w:rsid w:val="002E1B0C"/>
    <w:rsid w:val="002E3BA2"/>
    <w:rsid w:val="002E6953"/>
    <w:rsid w:val="002F4C7E"/>
    <w:rsid w:val="002F6E49"/>
    <w:rsid w:val="00301B95"/>
    <w:rsid w:val="0030310B"/>
    <w:rsid w:val="0030312A"/>
    <w:rsid w:val="00303E19"/>
    <w:rsid w:val="00306753"/>
    <w:rsid w:val="0031060D"/>
    <w:rsid w:val="003207D5"/>
    <w:rsid w:val="00327514"/>
    <w:rsid w:val="003333ED"/>
    <w:rsid w:val="00333928"/>
    <w:rsid w:val="00336A17"/>
    <w:rsid w:val="00341421"/>
    <w:rsid w:val="00345A55"/>
    <w:rsid w:val="00355CB0"/>
    <w:rsid w:val="003679CE"/>
    <w:rsid w:val="00372535"/>
    <w:rsid w:val="003744C4"/>
    <w:rsid w:val="00382983"/>
    <w:rsid w:val="00387107"/>
    <w:rsid w:val="00397C18"/>
    <w:rsid w:val="003A4BED"/>
    <w:rsid w:val="003B2D2E"/>
    <w:rsid w:val="003C1C56"/>
    <w:rsid w:val="003C3ECC"/>
    <w:rsid w:val="003D3CB0"/>
    <w:rsid w:val="003E535F"/>
    <w:rsid w:val="003F043E"/>
    <w:rsid w:val="003F2AAB"/>
    <w:rsid w:val="003F4795"/>
    <w:rsid w:val="00402D4E"/>
    <w:rsid w:val="0040500C"/>
    <w:rsid w:val="004112CC"/>
    <w:rsid w:val="00432841"/>
    <w:rsid w:val="00437C14"/>
    <w:rsid w:val="004455B4"/>
    <w:rsid w:val="004459BB"/>
    <w:rsid w:val="00446B0B"/>
    <w:rsid w:val="00447649"/>
    <w:rsid w:val="00447C33"/>
    <w:rsid w:val="00455C2C"/>
    <w:rsid w:val="00456902"/>
    <w:rsid w:val="00474D64"/>
    <w:rsid w:val="00476BE0"/>
    <w:rsid w:val="004A494C"/>
    <w:rsid w:val="004A6338"/>
    <w:rsid w:val="004A6C8A"/>
    <w:rsid w:val="004A73C4"/>
    <w:rsid w:val="004B63C8"/>
    <w:rsid w:val="004B7A43"/>
    <w:rsid w:val="004C637D"/>
    <w:rsid w:val="004D2846"/>
    <w:rsid w:val="004D3023"/>
    <w:rsid w:val="004D3AF2"/>
    <w:rsid w:val="004D528D"/>
    <w:rsid w:val="004E0BE1"/>
    <w:rsid w:val="004E5DF6"/>
    <w:rsid w:val="004F22CD"/>
    <w:rsid w:val="004F31E4"/>
    <w:rsid w:val="004F40A1"/>
    <w:rsid w:val="004F686E"/>
    <w:rsid w:val="004F7EE9"/>
    <w:rsid w:val="0050543F"/>
    <w:rsid w:val="0050651B"/>
    <w:rsid w:val="005066B5"/>
    <w:rsid w:val="005120A0"/>
    <w:rsid w:val="00514686"/>
    <w:rsid w:val="00515912"/>
    <w:rsid w:val="0051771D"/>
    <w:rsid w:val="005203BC"/>
    <w:rsid w:val="00522AED"/>
    <w:rsid w:val="0053111C"/>
    <w:rsid w:val="00531574"/>
    <w:rsid w:val="00540FFF"/>
    <w:rsid w:val="0054185F"/>
    <w:rsid w:val="005467AE"/>
    <w:rsid w:val="00557064"/>
    <w:rsid w:val="00560969"/>
    <w:rsid w:val="00562056"/>
    <w:rsid w:val="005628DD"/>
    <w:rsid w:val="00573E0E"/>
    <w:rsid w:val="00575101"/>
    <w:rsid w:val="00580B6C"/>
    <w:rsid w:val="00584097"/>
    <w:rsid w:val="00584A53"/>
    <w:rsid w:val="0058698C"/>
    <w:rsid w:val="00590AA3"/>
    <w:rsid w:val="00590B8C"/>
    <w:rsid w:val="00590D62"/>
    <w:rsid w:val="005943E9"/>
    <w:rsid w:val="005A015C"/>
    <w:rsid w:val="005A121C"/>
    <w:rsid w:val="005A27E4"/>
    <w:rsid w:val="005A2EAA"/>
    <w:rsid w:val="005A6B5C"/>
    <w:rsid w:val="005B18E9"/>
    <w:rsid w:val="005B4738"/>
    <w:rsid w:val="005B5048"/>
    <w:rsid w:val="005B5DB3"/>
    <w:rsid w:val="005B5DDD"/>
    <w:rsid w:val="005C1299"/>
    <w:rsid w:val="005C4EF7"/>
    <w:rsid w:val="005D0BE7"/>
    <w:rsid w:val="005D6189"/>
    <w:rsid w:val="005E0184"/>
    <w:rsid w:val="005E0E53"/>
    <w:rsid w:val="005E28A0"/>
    <w:rsid w:val="005E6508"/>
    <w:rsid w:val="005E78AC"/>
    <w:rsid w:val="00601561"/>
    <w:rsid w:val="006054D6"/>
    <w:rsid w:val="006056EE"/>
    <w:rsid w:val="0061102B"/>
    <w:rsid w:val="00611DB3"/>
    <w:rsid w:val="00612990"/>
    <w:rsid w:val="0061574E"/>
    <w:rsid w:val="006157CF"/>
    <w:rsid w:val="006232A8"/>
    <w:rsid w:val="006233FA"/>
    <w:rsid w:val="00623F0E"/>
    <w:rsid w:val="006425C9"/>
    <w:rsid w:val="006473A6"/>
    <w:rsid w:val="00652DF1"/>
    <w:rsid w:val="00653184"/>
    <w:rsid w:val="0065683D"/>
    <w:rsid w:val="006665E1"/>
    <w:rsid w:val="00671998"/>
    <w:rsid w:val="00692FD9"/>
    <w:rsid w:val="006A01D5"/>
    <w:rsid w:val="006A1100"/>
    <w:rsid w:val="006B5646"/>
    <w:rsid w:val="006B6290"/>
    <w:rsid w:val="006C2676"/>
    <w:rsid w:val="006C567B"/>
    <w:rsid w:val="006D03C0"/>
    <w:rsid w:val="006D2B3F"/>
    <w:rsid w:val="006D5B98"/>
    <w:rsid w:val="006F5EFC"/>
    <w:rsid w:val="007067C2"/>
    <w:rsid w:val="007072E5"/>
    <w:rsid w:val="00720D66"/>
    <w:rsid w:val="00733BA1"/>
    <w:rsid w:val="007413CD"/>
    <w:rsid w:val="00741CC6"/>
    <w:rsid w:val="007531FF"/>
    <w:rsid w:val="00757498"/>
    <w:rsid w:val="00760A24"/>
    <w:rsid w:val="0076480B"/>
    <w:rsid w:val="00770824"/>
    <w:rsid w:val="00773D68"/>
    <w:rsid w:val="0077660E"/>
    <w:rsid w:val="007830E9"/>
    <w:rsid w:val="007831B5"/>
    <w:rsid w:val="0078670F"/>
    <w:rsid w:val="00791E9D"/>
    <w:rsid w:val="00792C56"/>
    <w:rsid w:val="00793011"/>
    <w:rsid w:val="00793C6A"/>
    <w:rsid w:val="00793D3C"/>
    <w:rsid w:val="007A5ED2"/>
    <w:rsid w:val="007C055E"/>
    <w:rsid w:val="007C2C97"/>
    <w:rsid w:val="007E0224"/>
    <w:rsid w:val="007E54F1"/>
    <w:rsid w:val="007E6028"/>
    <w:rsid w:val="007F1C11"/>
    <w:rsid w:val="007F656F"/>
    <w:rsid w:val="00801E30"/>
    <w:rsid w:val="00806756"/>
    <w:rsid w:val="00811870"/>
    <w:rsid w:val="008135DB"/>
    <w:rsid w:val="00816568"/>
    <w:rsid w:val="008228E6"/>
    <w:rsid w:val="00824799"/>
    <w:rsid w:val="00830892"/>
    <w:rsid w:val="008417C8"/>
    <w:rsid w:val="00861A51"/>
    <w:rsid w:val="008626E7"/>
    <w:rsid w:val="00862D89"/>
    <w:rsid w:val="00866A5A"/>
    <w:rsid w:val="00871A52"/>
    <w:rsid w:val="00872515"/>
    <w:rsid w:val="008729A7"/>
    <w:rsid w:val="00876812"/>
    <w:rsid w:val="00881180"/>
    <w:rsid w:val="0088222A"/>
    <w:rsid w:val="0088489E"/>
    <w:rsid w:val="00890530"/>
    <w:rsid w:val="00890594"/>
    <w:rsid w:val="00893D9D"/>
    <w:rsid w:val="008952CF"/>
    <w:rsid w:val="008A60C7"/>
    <w:rsid w:val="008B00E5"/>
    <w:rsid w:val="008B0A06"/>
    <w:rsid w:val="008B4AB9"/>
    <w:rsid w:val="008C5EA1"/>
    <w:rsid w:val="008D093C"/>
    <w:rsid w:val="008D1484"/>
    <w:rsid w:val="008D235E"/>
    <w:rsid w:val="008E540E"/>
    <w:rsid w:val="008E5A2F"/>
    <w:rsid w:val="008E5D08"/>
    <w:rsid w:val="008E73D5"/>
    <w:rsid w:val="008F03C5"/>
    <w:rsid w:val="008F55FD"/>
    <w:rsid w:val="00900C9D"/>
    <w:rsid w:val="0090164F"/>
    <w:rsid w:val="00906970"/>
    <w:rsid w:val="00913C9B"/>
    <w:rsid w:val="009321A6"/>
    <w:rsid w:val="00935039"/>
    <w:rsid w:val="00936CE3"/>
    <w:rsid w:val="009435AF"/>
    <w:rsid w:val="00950BE1"/>
    <w:rsid w:val="0095352D"/>
    <w:rsid w:val="00956266"/>
    <w:rsid w:val="009571B7"/>
    <w:rsid w:val="009665ED"/>
    <w:rsid w:val="00970A99"/>
    <w:rsid w:val="009729C2"/>
    <w:rsid w:val="00976096"/>
    <w:rsid w:val="00976964"/>
    <w:rsid w:val="00981E6C"/>
    <w:rsid w:val="0098330D"/>
    <w:rsid w:val="00987D75"/>
    <w:rsid w:val="009965FB"/>
    <w:rsid w:val="009A1950"/>
    <w:rsid w:val="009A4212"/>
    <w:rsid w:val="009B0F40"/>
    <w:rsid w:val="009B7972"/>
    <w:rsid w:val="009C2CE6"/>
    <w:rsid w:val="009C4148"/>
    <w:rsid w:val="009C5F19"/>
    <w:rsid w:val="009D4D7F"/>
    <w:rsid w:val="009D5B90"/>
    <w:rsid w:val="009D6D51"/>
    <w:rsid w:val="009D718C"/>
    <w:rsid w:val="009E636D"/>
    <w:rsid w:val="009E646A"/>
    <w:rsid w:val="009E703E"/>
    <w:rsid w:val="009F43C3"/>
    <w:rsid w:val="00A140D7"/>
    <w:rsid w:val="00A20FDA"/>
    <w:rsid w:val="00A21E22"/>
    <w:rsid w:val="00A22818"/>
    <w:rsid w:val="00A3583F"/>
    <w:rsid w:val="00A5567D"/>
    <w:rsid w:val="00A60B56"/>
    <w:rsid w:val="00A61981"/>
    <w:rsid w:val="00A704F8"/>
    <w:rsid w:val="00A777E1"/>
    <w:rsid w:val="00A86BE5"/>
    <w:rsid w:val="00A91793"/>
    <w:rsid w:val="00AA02CE"/>
    <w:rsid w:val="00AA2E78"/>
    <w:rsid w:val="00AA53F1"/>
    <w:rsid w:val="00AA6A2B"/>
    <w:rsid w:val="00AB0D48"/>
    <w:rsid w:val="00AB36C9"/>
    <w:rsid w:val="00AB4E4F"/>
    <w:rsid w:val="00AB5221"/>
    <w:rsid w:val="00AB5CBF"/>
    <w:rsid w:val="00AC53FC"/>
    <w:rsid w:val="00AC6D82"/>
    <w:rsid w:val="00AC7500"/>
    <w:rsid w:val="00AD226A"/>
    <w:rsid w:val="00AD7637"/>
    <w:rsid w:val="00AD77AC"/>
    <w:rsid w:val="00AE03FF"/>
    <w:rsid w:val="00AE1DAA"/>
    <w:rsid w:val="00AE4D1A"/>
    <w:rsid w:val="00AF559B"/>
    <w:rsid w:val="00B006C1"/>
    <w:rsid w:val="00B04776"/>
    <w:rsid w:val="00B1545D"/>
    <w:rsid w:val="00B155E7"/>
    <w:rsid w:val="00B32C1E"/>
    <w:rsid w:val="00B33901"/>
    <w:rsid w:val="00B33903"/>
    <w:rsid w:val="00B340FB"/>
    <w:rsid w:val="00B357FD"/>
    <w:rsid w:val="00B47CE5"/>
    <w:rsid w:val="00B7097F"/>
    <w:rsid w:val="00B76497"/>
    <w:rsid w:val="00B77FBC"/>
    <w:rsid w:val="00B82C5D"/>
    <w:rsid w:val="00B93389"/>
    <w:rsid w:val="00BA24DD"/>
    <w:rsid w:val="00BA38A6"/>
    <w:rsid w:val="00BA4076"/>
    <w:rsid w:val="00BA6994"/>
    <w:rsid w:val="00BA79ED"/>
    <w:rsid w:val="00BB6653"/>
    <w:rsid w:val="00BB7B7D"/>
    <w:rsid w:val="00BC23A7"/>
    <w:rsid w:val="00BC42FC"/>
    <w:rsid w:val="00BC45D9"/>
    <w:rsid w:val="00BC4A51"/>
    <w:rsid w:val="00BD0D5C"/>
    <w:rsid w:val="00BD6762"/>
    <w:rsid w:val="00BD7AAF"/>
    <w:rsid w:val="00BE4B86"/>
    <w:rsid w:val="00C060D9"/>
    <w:rsid w:val="00C16216"/>
    <w:rsid w:val="00C20298"/>
    <w:rsid w:val="00C20E22"/>
    <w:rsid w:val="00C31717"/>
    <w:rsid w:val="00C332FC"/>
    <w:rsid w:val="00C34DA1"/>
    <w:rsid w:val="00C35F30"/>
    <w:rsid w:val="00C409A5"/>
    <w:rsid w:val="00C4406A"/>
    <w:rsid w:val="00C51A24"/>
    <w:rsid w:val="00C51B36"/>
    <w:rsid w:val="00C5703C"/>
    <w:rsid w:val="00C6254A"/>
    <w:rsid w:val="00C73443"/>
    <w:rsid w:val="00C85D7D"/>
    <w:rsid w:val="00C868A3"/>
    <w:rsid w:val="00C86D4E"/>
    <w:rsid w:val="00C932D8"/>
    <w:rsid w:val="00CA4E3C"/>
    <w:rsid w:val="00CB41B3"/>
    <w:rsid w:val="00CC1D60"/>
    <w:rsid w:val="00CC2FE9"/>
    <w:rsid w:val="00CC5769"/>
    <w:rsid w:val="00CD2D16"/>
    <w:rsid w:val="00CD6E7E"/>
    <w:rsid w:val="00CD7D19"/>
    <w:rsid w:val="00CE4236"/>
    <w:rsid w:val="00CF5B87"/>
    <w:rsid w:val="00CF5CAC"/>
    <w:rsid w:val="00D04EB8"/>
    <w:rsid w:val="00D07289"/>
    <w:rsid w:val="00D15282"/>
    <w:rsid w:val="00D1577D"/>
    <w:rsid w:val="00D234A2"/>
    <w:rsid w:val="00D25709"/>
    <w:rsid w:val="00D301C8"/>
    <w:rsid w:val="00D347DB"/>
    <w:rsid w:val="00D36197"/>
    <w:rsid w:val="00D3781F"/>
    <w:rsid w:val="00D423AC"/>
    <w:rsid w:val="00D44C22"/>
    <w:rsid w:val="00D46845"/>
    <w:rsid w:val="00D475BD"/>
    <w:rsid w:val="00D56C5E"/>
    <w:rsid w:val="00D60C4F"/>
    <w:rsid w:val="00D61150"/>
    <w:rsid w:val="00D612F1"/>
    <w:rsid w:val="00D67730"/>
    <w:rsid w:val="00D72F18"/>
    <w:rsid w:val="00D810DD"/>
    <w:rsid w:val="00D826DA"/>
    <w:rsid w:val="00D91251"/>
    <w:rsid w:val="00DB1066"/>
    <w:rsid w:val="00DB19FD"/>
    <w:rsid w:val="00DB3E5F"/>
    <w:rsid w:val="00DC3423"/>
    <w:rsid w:val="00DC38D8"/>
    <w:rsid w:val="00DC3AE4"/>
    <w:rsid w:val="00DC5093"/>
    <w:rsid w:val="00DC6365"/>
    <w:rsid w:val="00DD055F"/>
    <w:rsid w:val="00DE0848"/>
    <w:rsid w:val="00DE08DF"/>
    <w:rsid w:val="00DE7B1C"/>
    <w:rsid w:val="00DF5F84"/>
    <w:rsid w:val="00DF67F0"/>
    <w:rsid w:val="00E00205"/>
    <w:rsid w:val="00E0095D"/>
    <w:rsid w:val="00E023E3"/>
    <w:rsid w:val="00E035A7"/>
    <w:rsid w:val="00E054B6"/>
    <w:rsid w:val="00E05DFF"/>
    <w:rsid w:val="00E13487"/>
    <w:rsid w:val="00E15E2A"/>
    <w:rsid w:val="00E17CFB"/>
    <w:rsid w:val="00E26D70"/>
    <w:rsid w:val="00E30765"/>
    <w:rsid w:val="00E314AB"/>
    <w:rsid w:val="00E52371"/>
    <w:rsid w:val="00E744B7"/>
    <w:rsid w:val="00E7610A"/>
    <w:rsid w:val="00E76BD2"/>
    <w:rsid w:val="00E813AD"/>
    <w:rsid w:val="00E83F46"/>
    <w:rsid w:val="00E84AF1"/>
    <w:rsid w:val="00E85A6C"/>
    <w:rsid w:val="00E85AA1"/>
    <w:rsid w:val="00E87A0D"/>
    <w:rsid w:val="00E94569"/>
    <w:rsid w:val="00E95EFF"/>
    <w:rsid w:val="00EA5205"/>
    <w:rsid w:val="00EA6B34"/>
    <w:rsid w:val="00EB572D"/>
    <w:rsid w:val="00EC55AD"/>
    <w:rsid w:val="00EC6381"/>
    <w:rsid w:val="00EC713A"/>
    <w:rsid w:val="00ED31A5"/>
    <w:rsid w:val="00EF457A"/>
    <w:rsid w:val="00EF45D9"/>
    <w:rsid w:val="00EF6D6C"/>
    <w:rsid w:val="00EF7085"/>
    <w:rsid w:val="00EF79F5"/>
    <w:rsid w:val="00F10192"/>
    <w:rsid w:val="00F112E5"/>
    <w:rsid w:val="00F13B71"/>
    <w:rsid w:val="00F21385"/>
    <w:rsid w:val="00F3182F"/>
    <w:rsid w:val="00F32AD7"/>
    <w:rsid w:val="00F34E6E"/>
    <w:rsid w:val="00F34EEF"/>
    <w:rsid w:val="00F37985"/>
    <w:rsid w:val="00F4099B"/>
    <w:rsid w:val="00F51F42"/>
    <w:rsid w:val="00F52FA0"/>
    <w:rsid w:val="00F55E19"/>
    <w:rsid w:val="00F716FE"/>
    <w:rsid w:val="00F77ED8"/>
    <w:rsid w:val="00F80DC2"/>
    <w:rsid w:val="00F80E17"/>
    <w:rsid w:val="00F90D43"/>
    <w:rsid w:val="00F91DB1"/>
    <w:rsid w:val="00F970CC"/>
    <w:rsid w:val="00FA1E8F"/>
    <w:rsid w:val="00FA440D"/>
    <w:rsid w:val="00FA526D"/>
    <w:rsid w:val="00FA66F2"/>
    <w:rsid w:val="00FC6399"/>
    <w:rsid w:val="00FC6D8C"/>
    <w:rsid w:val="00FD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4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4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4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4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4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4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C2B24F793DBD9D4A437E719E2D0D0C650DB4A9758C1F22A20A4A8DDAF6D36DF28p01CB" TargetMode="External"/><Relationship Id="rId18" Type="http://schemas.openxmlformats.org/officeDocument/2006/relationships/hyperlink" Target="consultantplus://offline/ref=4C2B24F793DBD9D4A437E719E2D0D0C650DB4A9758C1F22427ABA8DDAF6D36DF280C7FB4BCDC4E169F6DCEEFp517B" TargetMode="External"/><Relationship Id="rId26" Type="http://schemas.openxmlformats.org/officeDocument/2006/relationships/hyperlink" Target="consultantplus://offline/ref=4C2B24F793DBD9D4A437F914F4BC8CC257D9159C5DCDFF7B7FF9AE8AF0p31DB" TargetMode="External"/><Relationship Id="rId39" Type="http://schemas.openxmlformats.org/officeDocument/2006/relationships/hyperlink" Target="consultantplus://offline/ref=4C2B24F793DBD9D4A437E719E2D0D0C650DB4A9758C1F32A24A4A8DDAF6D36DF280C7FB4BCDC4E169F6DCEEEp51EB" TargetMode="External"/><Relationship Id="rId21" Type="http://schemas.openxmlformats.org/officeDocument/2006/relationships/hyperlink" Target="consultantplus://offline/ref=4C2B24F793DBD9D4A437E719E2D0D0C650DB4A975BC3FD2524A6F5D7A7343ADD2F0320A3BB9542179F6DCEpE19B" TargetMode="External"/><Relationship Id="rId34" Type="http://schemas.openxmlformats.org/officeDocument/2006/relationships/hyperlink" Target="consultantplus://offline/ref=4C2B24F793DBD9D4A437E719E2D0D0C650DB4A9758C1F32522A5A8DDAF6D36DF280C7FB4BCDC4E169F6DCEEFp516B" TargetMode="External"/><Relationship Id="rId42" Type="http://schemas.openxmlformats.org/officeDocument/2006/relationships/hyperlink" Target="consultantplus://offline/ref=4C2B24F793DBD9D4A437E719E2D0D0C650DB4A9758C1F32522A5A8DDAF6D36DF280C7FB4BCDC4E169F6DCEEEp51FB" TargetMode="External"/><Relationship Id="rId47" Type="http://schemas.openxmlformats.org/officeDocument/2006/relationships/hyperlink" Target="consultantplus://offline/ref=4C2B24F793DBD9D4A437E719E2D0D0C650DB4A9758C1F32A24A4A8DDAF6D36DF280C7FB4BCDC4E169F6DCEEEp51DB" TargetMode="External"/><Relationship Id="rId50" Type="http://schemas.openxmlformats.org/officeDocument/2006/relationships/hyperlink" Target="consultantplus://offline/ref=4C2B24F793DBD9D4A437E719E2D0D0C650DB4A9758C1F32A24A4A8DDAF6D36DF280C7FB4BCDC4E169F6DCEEEp51AB" TargetMode="External"/><Relationship Id="rId55" Type="http://schemas.openxmlformats.org/officeDocument/2006/relationships/hyperlink" Target="consultantplus://offline/ref=4C2B24F793DBD9D4A437E719E2D0D0C650DB4A9758C1F32A24A4A8DDAF6D36DF280C7FB4BCDC4E169F6DCEEEp519B" TargetMode="External"/><Relationship Id="rId63" Type="http://schemas.openxmlformats.org/officeDocument/2006/relationships/hyperlink" Target="consultantplus://offline/ref=4C2B24F793DBD9D4A437E719E2D0D0C650DB4A9758C1F32A24A4A8DDAF6D36DF280C7FB4BCDC4E169F6DCEEEp517B" TargetMode="External"/><Relationship Id="rId68" Type="http://schemas.openxmlformats.org/officeDocument/2006/relationships/hyperlink" Target="consultantplus://offline/ref=4C2B24F793DBD9D4A437E719E2D0D0C650DB4A9758C1F32522A5A8DDAF6D36DF280C7FB4BCDC4E169F6DCEEDp51DB" TargetMode="External"/><Relationship Id="rId76" Type="http://schemas.openxmlformats.org/officeDocument/2006/relationships/hyperlink" Target="consultantplus://offline/ref=4C2B24F793DBD9D4A437F914F4BC8CC257D712995ACCFF7B7FF9AE8AF0p31DB" TargetMode="External"/><Relationship Id="rId84" Type="http://schemas.openxmlformats.org/officeDocument/2006/relationships/hyperlink" Target="consultantplus://offline/ref=4C2B24F793DBD9D4A437E719E2D0D0C650DB4A9758C1F22427ABA8DDAF6D36DF280C7FB4BCDC4E169F6DCEEAp516B" TargetMode="External"/><Relationship Id="rId7" Type="http://schemas.openxmlformats.org/officeDocument/2006/relationships/hyperlink" Target="consultantplus://offline/ref=4C2B24F793DBD9D4A437E719E2D0D0C650DB4A975BC3FD2524A6F5D7A7343ADD2F0320A3BB9542179F6DCEpE19B" TargetMode="External"/><Relationship Id="rId71" Type="http://schemas.openxmlformats.org/officeDocument/2006/relationships/hyperlink" Target="consultantplus://offline/ref=4C2B24F793DBD9D4A437E719E2D0D0C650DB4A9758C1F32A24A4A8DDAF6D36DF280C7FB4BCDC4E169F6DCEEDp51B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2B24F793DBD9D4A437E719E2D0D0C650DB4A9758C1F32A24A4A8DDAF6D36DF280C7FB4BCDC4E169F6DCEEFp518B" TargetMode="External"/><Relationship Id="rId29" Type="http://schemas.openxmlformats.org/officeDocument/2006/relationships/hyperlink" Target="consultantplus://offline/ref=4C2B24F793DBD9D4A437E719E2D0D0C650DB4A9758C6F02920ABA8DDAF6D36DF28p01CB" TargetMode="External"/><Relationship Id="rId11" Type="http://schemas.openxmlformats.org/officeDocument/2006/relationships/hyperlink" Target="consultantplus://offline/ref=4C2B24F793DBD9D4A437F914F4BC8CC257D9159C5DCDFF7B7FF9AE8AF0p31DB" TargetMode="External"/><Relationship Id="rId24" Type="http://schemas.openxmlformats.org/officeDocument/2006/relationships/hyperlink" Target="consultantplus://offline/ref=4C2B24F793DBD9D4A437E719E2D0D0C650DB4A9758C1F32A24A4A8DDAF6D36DF280C7FB4BCDC4E169F6DCEEFp519B" TargetMode="External"/><Relationship Id="rId32" Type="http://schemas.openxmlformats.org/officeDocument/2006/relationships/hyperlink" Target="consultantplus://offline/ref=4C2B24F793DBD9D4A437E719E2D0D0C650DB4A975BC3FD2524A6F5D7A7343ADD2F0320A3BB9542179F6DCEpE18B" TargetMode="External"/><Relationship Id="rId37" Type="http://schemas.openxmlformats.org/officeDocument/2006/relationships/hyperlink" Target="consultantplus://offline/ref=4C2B24F793DBD9D4A437E719E2D0D0C650DB4A9758C1F22427ABA8DDAF6D36DF280C7FB4BCDC4E169F6DCEEDp51FB" TargetMode="External"/><Relationship Id="rId40" Type="http://schemas.openxmlformats.org/officeDocument/2006/relationships/hyperlink" Target="consultantplus://offline/ref=4C2B24F793DBD9D4A437E719E2D0D0C650DB4A9758C1F32522A5A8DDAF6D36DF280C7FB4BCDC4E169F6DCEEEp51EB" TargetMode="External"/><Relationship Id="rId45" Type="http://schemas.openxmlformats.org/officeDocument/2006/relationships/hyperlink" Target="consultantplus://offline/ref=4C2B24F793DBD9D4A437E719E2D0D0C650DB4A9758C1F22427ABA8DDAF6D36DF280C7FB4BCDC4E169F6DCEEDp51BB" TargetMode="External"/><Relationship Id="rId53" Type="http://schemas.openxmlformats.org/officeDocument/2006/relationships/hyperlink" Target="consultantplus://offline/ref=4C2B24F793DBD9D4A437E719E2D0D0C650DB4A9758C1F22427ABA8DDAF6D36DF280C7FB4BCDC4E169F6DCEECp51EB" TargetMode="External"/><Relationship Id="rId58" Type="http://schemas.openxmlformats.org/officeDocument/2006/relationships/hyperlink" Target="consultantplus://offline/ref=4C2B24F793DBD9D4A437E719E2D0D0C650DB4A9758C1F32A24A4A8DDAF6D36DF280C7FB4BCDC4E169F6DCEEEp516B" TargetMode="External"/><Relationship Id="rId66" Type="http://schemas.openxmlformats.org/officeDocument/2006/relationships/hyperlink" Target="consultantplus://offline/ref=4C2B24F793DBD9D4A437E719E2D0D0C650DB4A9758C1F32522A5A8DDAF6D36DF280C7FB4BCDC4E169F6DCEEDp51FB" TargetMode="External"/><Relationship Id="rId74" Type="http://schemas.openxmlformats.org/officeDocument/2006/relationships/hyperlink" Target="consultantplus://offline/ref=4C2B24F793DBD9D4A437E719E2D0D0C650DB4A9758C1F32522A5A8DDAF6D36DF280C7FB4BCDC4E169F6DCEEDp518B" TargetMode="External"/><Relationship Id="rId79" Type="http://schemas.openxmlformats.org/officeDocument/2006/relationships/hyperlink" Target="consultantplus://offline/ref=4C2B24F793DBD9D4A437E719E2D0D0C650DB4A9758C1F22422AAA8DDAF6D36DF280C7FB4BCDC4E169F6DCEE9p51CB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4C2B24F793DBD9D4A437E719E2D0D0C650DB4A9758C1F22427ABA8DDAF6D36DF280C7FB4BCDC4E169F6DCEECp517B" TargetMode="External"/><Relationship Id="rId82" Type="http://schemas.openxmlformats.org/officeDocument/2006/relationships/hyperlink" Target="consultantplus://offline/ref=4C2B24F793DBD9D4A437E719E2D0D0C650DB4A9758C1F32522A5A8DDAF6D36DF280C7FB4BCDC4E169F6DCEECp51EB" TargetMode="External"/><Relationship Id="rId19" Type="http://schemas.openxmlformats.org/officeDocument/2006/relationships/hyperlink" Target="consultantplus://offline/ref=4C2B24F793DBD9D4A437E719E2D0D0C650DB4A9758C1F22427ABA8DDAF6D36DF280C7FB4BCDC4E169F6DCEEEp51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2B24F793DBD9D4A437E719E2D0D0C650DB4A9758C1F32522A5A8DDAF6D36DF28p01CB" TargetMode="External"/><Relationship Id="rId14" Type="http://schemas.openxmlformats.org/officeDocument/2006/relationships/hyperlink" Target="consultantplus://offline/ref=4C2B24F793DBD9D4A437E719E2D0D0C650DB4A9758C1F22427ABA8DDAF6D36DF280C7FB4BCDC4E169F6DCEEFp519B" TargetMode="External"/><Relationship Id="rId22" Type="http://schemas.openxmlformats.org/officeDocument/2006/relationships/hyperlink" Target="consultantplus://offline/ref=4C2B24F793DBD9D4A437E719E2D0D0C650DB4A9758C1F22427ABA8DDAF6D36DF280C7FB4BCDC4E169F6DCEEEp518B" TargetMode="External"/><Relationship Id="rId27" Type="http://schemas.openxmlformats.org/officeDocument/2006/relationships/hyperlink" Target="consultantplus://offline/ref=4C2B24F793DBD9D4A437F914F4BC8CC257D9109A5FC3FF7B7FF9AE8AF0p31DB" TargetMode="External"/><Relationship Id="rId30" Type="http://schemas.openxmlformats.org/officeDocument/2006/relationships/hyperlink" Target="consultantplus://offline/ref=4C2B24F793DBD9D4A437E719E2D0D0C650DB4A9758C1F22427ABA8DDAF6D36DF280C7FB4BCDC4E169F6DCEEEp519B" TargetMode="External"/><Relationship Id="rId35" Type="http://schemas.openxmlformats.org/officeDocument/2006/relationships/hyperlink" Target="consultantplus://offline/ref=4C2B24F793DBD9D4A437E719E2D0D0C650DB4A9758C1F32A24A4A8DDAF6D36DF280C7FB4BCDC4E169F6DCEEFp517B" TargetMode="External"/><Relationship Id="rId43" Type="http://schemas.openxmlformats.org/officeDocument/2006/relationships/hyperlink" Target="consultantplus://offline/ref=4C2B24F793DBD9D4A437E719E2D0D0C650DB4A9758C1F32A24A4A8DDAF6D36DF280C7FB4BCDC4E169F6DCEEEp51CB" TargetMode="External"/><Relationship Id="rId48" Type="http://schemas.openxmlformats.org/officeDocument/2006/relationships/hyperlink" Target="consultantplus://offline/ref=4C2B24F793DBD9D4A437E719E2D0D0C650DB4A9758C1F22427ABA8DDAF6D36DF280C7FB4BCDC4E169F6DCEEDp518B" TargetMode="External"/><Relationship Id="rId56" Type="http://schemas.openxmlformats.org/officeDocument/2006/relationships/hyperlink" Target="consultantplus://offline/ref=4C2B24F793DBD9D4A437E719E2D0D0C650DB4A9758C1F22427ABA8DDAF6D36DF280C7FB4BCDC4E169F6DCEECp51EB" TargetMode="External"/><Relationship Id="rId64" Type="http://schemas.openxmlformats.org/officeDocument/2006/relationships/hyperlink" Target="consultantplus://offline/ref=4C2B24F793DBD9D4A437E719E2D0D0C650DB4A9758C1F32522A5A8DDAF6D36DF280C7FB4BCDC4E169F6DCEEEp517B" TargetMode="External"/><Relationship Id="rId69" Type="http://schemas.openxmlformats.org/officeDocument/2006/relationships/hyperlink" Target="consultantplus://offline/ref=4C2B24F793DBD9D4A437E719E2D0D0C650DB4A9758C1F32A24A4A8DDAF6D36DF280C7FB4BCDC4E169F6DCEEDp51AB" TargetMode="External"/><Relationship Id="rId77" Type="http://schemas.openxmlformats.org/officeDocument/2006/relationships/hyperlink" Target="consultantplus://offline/ref=4C2B24F793DBD9D4A437E719E2D0D0C650DB4A9758C1F32522A5A8DDAF6D36DF280C7FB4BCDC4E169F6DCEEDp516B" TargetMode="External"/><Relationship Id="rId8" Type="http://schemas.openxmlformats.org/officeDocument/2006/relationships/hyperlink" Target="consultantplus://offline/ref=4C2B24F793DBD9D4A437E719E2D0D0C650DB4A9758C1F22427ABA8DDAF6D36DF280C7FB4BCDC4E169F6DCEEFp518B" TargetMode="External"/><Relationship Id="rId51" Type="http://schemas.openxmlformats.org/officeDocument/2006/relationships/hyperlink" Target="consultantplus://offline/ref=4C2B24F793DBD9D4A437E719E2D0D0C650DB4A9758C1F32522A5A8DDAF6D36DF280C7FB4BCDC4E169F6DCEEEp51AB" TargetMode="External"/><Relationship Id="rId72" Type="http://schemas.openxmlformats.org/officeDocument/2006/relationships/hyperlink" Target="consultantplus://offline/ref=4C2B24F793DBD9D4A437E719E2D0D0C650DB4A9758C1F32522A5A8DDAF6D36DF280C7FB4BCDC4E169F6DCEEDp51BB" TargetMode="External"/><Relationship Id="rId80" Type="http://schemas.openxmlformats.org/officeDocument/2006/relationships/hyperlink" Target="consultantplus://offline/ref=4C2B24F793DBD9D4A437F914F4BC8CC257D91D9E58C3FF7B7FF9AE8AF03D308A684C79E1FF984311p91AB" TargetMode="External"/><Relationship Id="rId85" Type="http://schemas.openxmlformats.org/officeDocument/2006/relationships/hyperlink" Target="consultantplus://offline/ref=4C2B24F793DBD9D4A437E719E2D0D0C650DB4A9758C1F32522A5A8DDAF6D36DF280C7FB4BCDC4E169F6DCEECp51FB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C2B24F793DBD9D4A437F914F4BC8CC257D9109A5FC3FF7B7FF9AE8AF0p31DB" TargetMode="External"/><Relationship Id="rId17" Type="http://schemas.openxmlformats.org/officeDocument/2006/relationships/hyperlink" Target="consultantplus://offline/ref=4C2B24F793DBD9D4A437E719E2D0D0C650DB4A9758C1F22427ABA8DDAF6D36DF280C7FB4BCDC4E169F6DCEEFp516B" TargetMode="External"/><Relationship Id="rId25" Type="http://schemas.openxmlformats.org/officeDocument/2006/relationships/hyperlink" Target="consultantplus://offline/ref=4C2B24F793DBD9D4A437F914F4BC8CC254D8139F5293A8792EACA0p81FB" TargetMode="External"/><Relationship Id="rId33" Type="http://schemas.openxmlformats.org/officeDocument/2006/relationships/hyperlink" Target="consultantplus://offline/ref=4C2B24F793DBD9D4A437E719E2D0D0C650DB4A9758C1F22427ABA8DDAF6D36DF280C7FB4BCDC4E169F6DCEEEp517B" TargetMode="External"/><Relationship Id="rId38" Type="http://schemas.openxmlformats.org/officeDocument/2006/relationships/hyperlink" Target="consultantplus://offline/ref=4C2B24F793DBD9D4A437E719E2D0D0C650DB4A9758C1F32522A5A8DDAF6D36DF280C7FB4BCDC4E169F6DCEEFp517B" TargetMode="External"/><Relationship Id="rId46" Type="http://schemas.openxmlformats.org/officeDocument/2006/relationships/hyperlink" Target="consultantplus://offline/ref=4C2B24F793DBD9D4A437E719E2D0D0C650DB4A9758C1F32522A5A8DDAF6D36DF280C7FB4BCDC4E169F6DCEEEp51CB" TargetMode="External"/><Relationship Id="rId59" Type="http://schemas.openxmlformats.org/officeDocument/2006/relationships/hyperlink" Target="consultantplus://offline/ref=4C2B24F793DBD9D4A437E719E2D0D0C650DB4A9758C1F22427ABA8DDAF6D36DF280C7FB4BCDC4E169F6DCEECp51EB" TargetMode="External"/><Relationship Id="rId67" Type="http://schemas.openxmlformats.org/officeDocument/2006/relationships/hyperlink" Target="consultantplus://offline/ref=4C2B24F793DBD9D4A437E719E2D0D0C650DB4A9758C1F32A24A4A8DDAF6D36DF280C7FB4BCDC4E169F6DCEEDp51DB" TargetMode="External"/><Relationship Id="rId20" Type="http://schemas.openxmlformats.org/officeDocument/2006/relationships/hyperlink" Target="consultantplus://offline/ref=4C2B24F793DBD9D4A437E719E2D0D0C650DB4A975BC0FC252BA6F5D7A7343ADD2F0320A3BB9542179F6DCEpE19B" TargetMode="External"/><Relationship Id="rId41" Type="http://schemas.openxmlformats.org/officeDocument/2006/relationships/hyperlink" Target="consultantplus://offline/ref=4C2B24F793DBD9D4A437E719E2D0D0C650DB4A9758C1F32A24A4A8DDAF6D36DF280C7FB4BCDC4E169F6DCEEEp51FB" TargetMode="External"/><Relationship Id="rId54" Type="http://schemas.openxmlformats.org/officeDocument/2006/relationships/hyperlink" Target="consultantplus://offline/ref=4C2B24F793DBD9D4A437E719E2D0D0C650DB4A9758C1F32522A5A8DDAF6D36DF280C7FB4BCDC4E169F6DCEEEp518B" TargetMode="External"/><Relationship Id="rId62" Type="http://schemas.openxmlformats.org/officeDocument/2006/relationships/hyperlink" Target="consultantplus://offline/ref=4C2B24F793DBD9D4A437E719E2D0D0C650DB4A9758C1F32522A5A8DDAF6D36DF280C7FB4BCDC4E169F6DCEEEp516B" TargetMode="External"/><Relationship Id="rId70" Type="http://schemas.openxmlformats.org/officeDocument/2006/relationships/hyperlink" Target="consultantplus://offline/ref=4C2B24F793DBD9D4A437E719E2D0D0C650DB4A9758C1F32522A5A8DDAF6D36DF280C7FB4BCDC4E169F6DCEEDp51AB" TargetMode="External"/><Relationship Id="rId75" Type="http://schemas.openxmlformats.org/officeDocument/2006/relationships/hyperlink" Target="consultantplus://offline/ref=4C2B24F793DBD9D4A437E719E2D0D0C650DB4A9758C1F32A24A4A8DDAF6D36DF280C7FB4BCDC4E169F6DCEEDp519B" TargetMode="External"/><Relationship Id="rId83" Type="http://schemas.openxmlformats.org/officeDocument/2006/relationships/hyperlink" Target="consultantplus://offline/ref=4C2B24F793DBD9D4A437E719E2D0D0C650DB4A9758C1F32A24A4A8DDAF6D36DF280C7FB4BCDC4E169F6DCEECp51FB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2B24F793DBD9D4A437E719E2D0D0C650DB4A975BC0FC252BA6F5D7A7343ADD2F0320A3BB9542179F6DCEpE19B" TargetMode="External"/><Relationship Id="rId15" Type="http://schemas.openxmlformats.org/officeDocument/2006/relationships/hyperlink" Target="consultantplus://offline/ref=4C2B24F793DBD9D4A437E719E2D0D0C650DB4A9758C1F32522A5A8DDAF6D36DF280C7FB4BCDC4E169F6DCEEFp518B" TargetMode="External"/><Relationship Id="rId23" Type="http://schemas.openxmlformats.org/officeDocument/2006/relationships/hyperlink" Target="consultantplus://offline/ref=4C2B24F793DBD9D4A437E719E2D0D0C650DB4A9758C1F32522A5A8DDAF6D36DF280C7FB4BCDC4E169F6DCEEFp51BB" TargetMode="External"/><Relationship Id="rId28" Type="http://schemas.openxmlformats.org/officeDocument/2006/relationships/hyperlink" Target="consultantplus://offline/ref=4C2B24F793DBD9D4A437E719E2D0D0C650DB4A9758C1F22C23ABA8DDAF6D36DF28p01CB" TargetMode="External"/><Relationship Id="rId36" Type="http://schemas.openxmlformats.org/officeDocument/2006/relationships/hyperlink" Target="consultantplus://offline/ref=4C2B24F793DBD9D4A437E719E2D0D0C650DB4A9758C1F22427ABA8DDAF6D36DF280C7FB4BCDC4E169F6DCEEDp51EB" TargetMode="External"/><Relationship Id="rId49" Type="http://schemas.openxmlformats.org/officeDocument/2006/relationships/hyperlink" Target="consultantplus://offline/ref=4C2B24F793DBD9D4A437E719E2D0D0C650DB4A9758C1F32522A5A8DDAF6D36DF280C7FB4BCDC4E169F6DCEEEp51DB" TargetMode="External"/><Relationship Id="rId57" Type="http://schemas.openxmlformats.org/officeDocument/2006/relationships/hyperlink" Target="consultantplus://offline/ref=4C2B24F793DBD9D4A437E719E2D0D0C650DB4A9758C1F32522A5A8DDAF6D36DF280C7FB4BCDC4E169F6DCEEEp519B" TargetMode="External"/><Relationship Id="rId10" Type="http://schemas.openxmlformats.org/officeDocument/2006/relationships/hyperlink" Target="consultantplus://offline/ref=4C2B24F793DBD9D4A437E719E2D0D0C650DB4A9758C1F32A24A4A8DDAF6D36DF280C7FB4BCDC4E169F6DCEEFp51BB" TargetMode="External"/><Relationship Id="rId31" Type="http://schemas.openxmlformats.org/officeDocument/2006/relationships/hyperlink" Target="consultantplus://offline/ref=4C2B24F793DBD9D4A437F914F4BC8CC257D9109A5FC3FF7B7FF9AE8AF0p31DB" TargetMode="External"/><Relationship Id="rId44" Type="http://schemas.openxmlformats.org/officeDocument/2006/relationships/hyperlink" Target="consultantplus://offline/ref=4C2B24F793DBD9D4A437E719E2D0D0C650DB4A9758C1F22427ABA8DDAF6D36DF280C7FB4BCDC4E169F6DCEEDp51AB" TargetMode="External"/><Relationship Id="rId52" Type="http://schemas.openxmlformats.org/officeDocument/2006/relationships/hyperlink" Target="consultantplus://offline/ref=4C2B24F793DBD9D4A437E719E2D0D0C650DB4A9758C1F32A24A4A8DDAF6D36DF280C7FB4BCDC4E169F6DCEEEp51BB" TargetMode="External"/><Relationship Id="rId60" Type="http://schemas.openxmlformats.org/officeDocument/2006/relationships/hyperlink" Target="consultantplus://offline/ref=4C2B24F793DBD9D4A437E719E2D0D0C650DB4A9758C1F22427ABA8DDAF6D36DF280C7FB4BCDC4E169F6DCEECp51EB" TargetMode="External"/><Relationship Id="rId65" Type="http://schemas.openxmlformats.org/officeDocument/2006/relationships/hyperlink" Target="consultantplus://offline/ref=4C2B24F793DBD9D4A437E719E2D0D0C650DB4A9758C1F32A24A4A8DDAF6D36DF280C7FB4BCDC4E169F6DCEEDp51EB" TargetMode="External"/><Relationship Id="rId73" Type="http://schemas.openxmlformats.org/officeDocument/2006/relationships/hyperlink" Target="consultantplus://offline/ref=4C2B24F793DBD9D4A437E719E2D0D0C650DB4A9758C1F32A24A4A8DDAF6D36DF280C7FB4BCDC4E169F6DCEEDp518B" TargetMode="External"/><Relationship Id="rId78" Type="http://schemas.openxmlformats.org/officeDocument/2006/relationships/hyperlink" Target="consultantplus://offline/ref=4C2B24F793DBD9D4A437E719E2D0D0C650DB4A9758C1F32A24A4A8DDAF6D36DF280C7FB4BCDC4E169F6DCEEDp517B" TargetMode="External"/><Relationship Id="rId81" Type="http://schemas.openxmlformats.org/officeDocument/2006/relationships/hyperlink" Target="consultantplus://offline/ref=4C2B24F793DBD9D4A437E719E2D0D0C650DB4A9758C1F22427ABA8DDAF6D36DF280C7FB4BCDC4E169F6DCEEAp519B" TargetMode="External"/><Relationship Id="rId86" Type="http://schemas.openxmlformats.org/officeDocument/2006/relationships/hyperlink" Target="consultantplus://offline/ref=4C2B24F793DBD9D4A437E719E2D0D0C650DB4A9758C1F32A24A4A8DDAF6D36DF280C7FB4BCDC4E169F6DCEECp51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6353</Words>
  <Characters>36216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Чернявский Максим Викторович</dc:creator>
  <cp:lastModifiedBy>Чернявский Максим Викторович</cp:lastModifiedBy>
  <cp:revision>1</cp:revision>
  <dcterms:created xsi:type="dcterms:W3CDTF">2016-09-06T01:53:00Z</dcterms:created>
  <dcterms:modified xsi:type="dcterms:W3CDTF">2016-09-06T01:54:00Z</dcterms:modified>
</cp:coreProperties>
</file>