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3" w:rsidRDefault="00B04A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4AA3" w:rsidRDefault="00B04AA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4A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AA3" w:rsidRDefault="00B04AA3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AA3" w:rsidRDefault="00B04AA3">
            <w:pPr>
              <w:pStyle w:val="ConsPlusNormal"/>
              <w:jc w:val="right"/>
            </w:pPr>
            <w:r>
              <w:t>N 192</w:t>
            </w:r>
          </w:p>
        </w:tc>
      </w:tr>
    </w:tbl>
    <w:p w:rsidR="00B04AA3" w:rsidRDefault="00B04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Title"/>
        <w:jc w:val="center"/>
      </w:pPr>
      <w:r>
        <w:t>КАМЧАТСКИЙ КРАЙ</w:t>
      </w:r>
    </w:p>
    <w:p w:rsidR="00B04AA3" w:rsidRDefault="00B04AA3">
      <w:pPr>
        <w:pStyle w:val="ConsPlusTitle"/>
        <w:jc w:val="center"/>
      </w:pPr>
    </w:p>
    <w:p w:rsidR="00B04AA3" w:rsidRDefault="00B04AA3">
      <w:pPr>
        <w:pStyle w:val="ConsPlusTitle"/>
        <w:jc w:val="center"/>
      </w:pPr>
      <w:r>
        <w:t>ЗАКОН</w:t>
      </w:r>
    </w:p>
    <w:p w:rsidR="00B04AA3" w:rsidRDefault="00B04AA3">
      <w:pPr>
        <w:pStyle w:val="ConsPlusTitle"/>
        <w:jc w:val="center"/>
      </w:pPr>
    </w:p>
    <w:p w:rsidR="00B04AA3" w:rsidRDefault="00B04AA3">
      <w:pPr>
        <w:pStyle w:val="ConsPlusTitle"/>
        <w:jc w:val="center"/>
      </w:pPr>
      <w:r>
        <w:t>О ПРОТИВОДЕЙСТВИИ КОРРУПЦИИ В КАМЧАТСКОМ КРАЕ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B04AA3" w:rsidRDefault="00B04AA3">
      <w:pPr>
        <w:pStyle w:val="ConsPlusNormal"/>
        <w:jc w:val="right"/>
      </w:pPr>
      <w:r>
        <w:t>Законодательного Собрания</w:t>
      </w:r>
    </w:p>
    <w:p w:rsidR="00B04AA3" w:rsidRDefault="00B04AA3">
      <w:pPr>
        <w:pStyle w:val="ConsPlusNormal"/>
        <w:jc w:val="right"/>
      </w:pPr>
      <w:r>
        <w:t>Камчатского края</w:t>
      </w:r>
    </w:p>
    <w:p w:rsidR="00B04AA3" w:rsidRDefault="00B04AA3">
      <w:pPr>
        <w:pStyle w:val="ConsPlusNormal"/>
        <w:jc w:val="right"/>
      </w:pPr>
      <w:r>
        <w:t>09 декабря 2008 года N 375</w:t>
      </w:r>
    </w:p>
    <w:p w:rsidR="00B04AA3" w:rsidRDefault="00B04AA3">
      <w:pPr>
        <w:pStyle w:val="ConsPlusNormal"/>
        <w:jc w:val="center"/>
      </w:pPr>
      <w:r>
        <w:t>Список изменяющих документов</w:t>
      </w:r>
    </w:p>
    <w:p w:rsidR="00B04AA3" w:rsidRDefault="00B04AA3">
      <w:pPr>
        <w:pStyle w:val="ConsPlusNormal"/>
        <w:jc w:val="center"/>
      </w:pPr>
      <w:proofErr w:type="gramStart"/>
      <w:r>
        <w:t xml:space="preserve">(в ред. Законов Камчатского края от 31.03.2009 </w:t>
      </w:r>
      <w:hyperlink r:id="rId6" w:history="1">
        <w:r>
          <w:rPr>
            <w:color w:val="0000FF"/>
          </w:rPr>
          <w:t>N 254</w:t>
        </w:r>
      </w:hyperlink>
      <w:r>
        <w:t>,</w:t>
      </w:r>
      <w:proofErr w:type="gramEnd"/>
    </w:p>
    <w:p w:rsidR="00B04AA3" w:rsidRDefault="00B04AA3">
      <w:pPr>
        <w:pStyle w:val="ConsPlusNormal"/>
        <w:jc w:val="center"/>
      </w:pPr>
      <w:r>
        <w:t xml:space="preserve">от 29.05.2013 </w:t>
      </w:r>
      <w:hyperlink r:id="rId7" w:history="1">
        <w:r>
          <w:rPr>
            <w:color w:val="0000FF"/>
          </w:rPr>
          <w:t>N 256</w:t>
        </w:r>
      </w:hyperlink>
      <w:r>
        <w:t xml:space="preserve">, от 01.04.2014 </w:t>
      </w:r>
      <w:hyperlink r:id="rId8" w:history="1">
        <w:r>
          <w:rPr>
            <w:color w:val="0000FF"/>
          </w:rPr>
          <w:t>N 404</w:t>
        </w:r>
      </w:hyperlink>
      <w:r>
        <w:t>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1. Предмет настоящего Закона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04AA3" w:rsidRDefault="00B04AA3">
      <w:pPr>
        <w:pStyle w:val="ConsPlusNormal"/>
        <w:ind w:firstLine="540"/>
        <w:jc w:val="both"/>
      </w:pPr>
      <w:proofErr w:type="gramStart"/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B04AA3" w:rsidRDefault="00B04AA3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04AA3" w:rsidRDefault="00B04AA3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3. Правовая основа противодействия коррупции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Камчатском крае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</w:t>
      </w:r>
      <w:r>
        <w:lastRenderedPageBreak/>
        <w:t>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  <w:proofErr w:type="gramEnd"/>
    </w:p>
    <w:p w:rsidR="00B04AA3" w:rsidRDefault="00B04A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4. Принципы противодействия коррупции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B04AA3" w:rsidRDefault="00B04AA3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B04AA3" w:rsidRDefault="00B04AA3">
      <w:pPr>
        <w:pStyle w:val="ConsPlusNormal"/>
        <w:ind w:firstLine="540"/>
        <w:jc w:val="both"/>
      </w:pPr>
      <w:r>
        <w:t>2) законность;</w:t>
      </w:r>
    </w:p>
    <w:p w:rsidR="00B04AA3" w:rsidRDefault="00B04AA3">
      <w:pPr>
        <w:pStyle w:val="ConsPlusNormal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B04AA3" w:rsidRDefault="00B04AA3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04AA3" w:rsidRDefault="00B04AA3">
      <w:pPr>
        <w:pStyle w:val="ConsPlusNormal"/>
        <w:ind w:firstLine="540"/>
        <w:jc w:val="both"/>
      </w:pPr>
      <w:r>
        <w:t>5) приоритетное применение мер по предупреждению коррупции;</w:t>
      </w:r>
    </w:p>
    <w:p w:rsidR="00B04AA3" w:rsidRDefault="00B04AA3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 xml:space="preserve">6) иные принципы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5. Организационные основы противодействия коррупции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B04AA3" w:rsidRDefault="00B04AA3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координации деятельности исполнительных органов государственной власти Камчатского края с иными органами государственной власти Камчатского края, организации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постановлением губернатора Камчатского края создается Совет при губернаторе Камчатского края по противодействию коррупции в соответствии с федеральным законодательством</w:t>
      </w:r>
      <w:proofErr w:type="gramEnd"/>
      <w:r>
        <w:t>.</w:t>
      </w:r>
    </w:p>
    <w:p w:rsidR="00B04AA3" w:rsidRDefault="00B04AA3">
      <w:pPr>
        <w:pStyle w:val="ConsPlusNormal"/>
        <w:ind w:firstLine="540"/>
        <w:jc w:val="both"/>
      </w:pPr>
      <w:r>
        <w:t>3. Правительство Камчатского края распределяет функции по противодействию коррупции между возглавляемыми им исполнительными органами государственной власти Камчатского края.</w:t>
      </w:r>
    </w:p>
    <w:p w:rsidR="00B04AA3" w:rsidRDefault="00B04AA3">
      <w:pPr>
        <w:pStyle w:val="ConsPlusNormal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B04AA3" w:rsidRDefault="00B04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31.03.2009 </w:t>
      </w:r>
      <w:hyperlink r:id="rId20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1" w:history="1">
        <w:r>
          <w:rPr>
            <w:color w:val="0000FF"/>
          </w:rPr>
          <w:t>N 256</w:t>
        </w:r>
      </w:hyperlink>
      <w:r>
        <w:t>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6. Меры по профилактике коррупции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B04AA3" w:rsidRDefault="00B04AA3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B04AA3" w:rsidRDefault="00B04AA3">
      <w:pPr>
        <w:pStyle w:val="ConsPlusNormal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proofErr w:type="gramStart"/>
      <w:r>
        <w:t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представленных указанными гражданами в соответствии с федеральным законодательством, законодательством Камчатского края;</w:t>
      </w:r>
      <w:proofErr w:type="gramEnd"/>
    </w:p>
    <w:p w:rsidR="00B04AA3" w:rsidRDefault="00B04AA3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proofErr w:type="gramStart"/>
      <w:r>
        <w:t>4) внедрение в практику кадровой работы органов государственной власти Камчатского края, 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</w:t>
      </w:r>
      <w:proofErr w:type="gramEnd"/>
      <w:r>
        <w:t xml:space="preserve"> законодательством и законодательством Камчатского края классного чина или при его поощрении;</w:t>
      </w:r>
    </w:p>
    <w:p w:rsidR="00B04AA3" w:rsidRDefault="00B04AA3">
      <w:pPr>
        <w:pStyle w:val="ConsPlusNormal"/>
        <w:ind w:firstLine="540"/>
        <w:jc w:val="both"/>
      </w:pPr>
      <w:r>
        <w:t>5) иных мер, предусмотренных федеральным законодательством.</w:t>
      </w:r>
    </w:p>
    <w:p w:rsidR="00B04AA3" w:rsidRDefault="00B04AA3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7. Основные направления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1. Основными направлениями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B04AA3" w:rsidRDefault="00B04AA3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B04AA3" w:rsidRDefault="00B04AA3">
      <w:pPr>
        <w:pStyle w:val="ConsPlusNormal"/>
        <w:ind w:firstLine="540"/>
        <w:jc w:val="both"/>
      </w:pPr>
      <w:r>
        <w:t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 w:rsidR="00B04AA3" w:rsidRDefault="00B04AA3">
      <w:pPr>
        <w:pStyle w:val="ConsPlusNormal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04AA3" w:rsidRDefault="00B04AA3">
      <w:pPr>
        <w:pStyle w:val="ConsPlusNormal"/>
        <w:jc w:val="both"/>
      </w:pPr>
      <w:r>
        <w:t xml:space="preserve">(п. 5 в ред. Законов Камчатского края от 31.03.2009 </w:t>
      </w:r>
      <w:hyperlink r:id="rId26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27" w:history="1">
        <w:r>
          <w:rPr>
            <w:color w:val="0000FF"/>
          </w:rPr>
          <w:t>N 404</w:t>
        </w:r>
      </w:hyperlink>
      <w:r>
        <w:t>)</w:t>
      </w:r>
    </w:p>
    <w:p w:rsidR="00B04AA3" w:rsidRDefault="00B04AA3">
      <w:pPr>
        <w:pStyle w:val="ConsPlusNormal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B04AA3" w:rsidRDefault="00B04AA3">
      <w:pPr>
        <w:pStyle w:val="ConsPlusNormal"/>
        <w:ind w:firstLine="540"/>
        <w:jc w:val="both"/>
      </w:pPr>
      <w:r>
        <w:t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04AA3" w:rsidRDefault="00B04AA3">
      <w:pPr>
        <w:pStyle w:val="ConsPlusNormal"/>
        <w:ind w:firstLine="540"/>
        <w:jc w:val="both"/>
      </w:pPr>
      <w:r>
        <w:t xml:space="preserve">9) повышение </w:t>
      </w:r>
      <w:proofErr w:type="gramStart"/>
      <w:r>
        <w:t>контроля за</w:t>
      </w:r>
      <w:proofErr w:type="gramEnd"/>
      <w:r>
        <w:t xml:space="preserve"> разрешением вопросов, содержащихся в обращениях физических и юридических лиц;</w:t>
      </w:r>
    </w:p>
    <w:p w:rsidR="00B04AA3" w:rsidRDefault="00B04AA3">
      <w:pPr>
        <w:pStyle w:val="ConsPlusNormal"/>
        <w:ind w:firstLine="540"/>
        <w:jc w:val="both"/>
      </w:pPr>
      <w:r>
        <w:t xml:space="preserve"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</w:t>
      </w:r>
      <w:r>
        <w:lastRenderedPageBreak/>
        <w:t>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B04AA3" w:rsidRDefault="00B04AA3">
      <w:pPr>
        <w:pStyle w:val="ConsPlusNormal"/>
        <w:ind w:firstLine="540"/>
        <w:jc w:val="both"/>
      </w:pPr>
      <w:r>
        <w:t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за непринятие мер по устранению причин коррупции;</w:t>
      </w:r>
    </w:p>
    <w:p w:rsidR="00B04AA3" w:rsidRDefault="00B04AA3">
      <w:pPr>
        <w:pStyle w:val="ConsPlusNormal"/>
        <w:ind w:firstLine="540"/>
        <w:jc w:val="both"/>
      </w:pPr>
      <w:r>
        <w:t>12) оптимизация и конкретизация полномочий органов государственной власти Камчатского края и их работников, которые должны быть отражены в административных и должностных регламентах;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04AA3" w:rsidRDefault="00B04AA3">
      <w:pPr>
        <w:pStyle w:val="ConsPlusNormal"/>
        <w:ind w:firstLine="540"/>
        <w:jc w:val="both"/>
      </w:pPr>
      <w:r>
        <w:t>13) иные меры, предусмотренные федеральным законодательством.</w:t>
      </w:r>
    </w:p>
    <w:p w:rsidR="00B04AA3" w:rsidRDefault="00B04AA3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8. Финансовое обеспечение реализации антикоррупционных мер в Камчатском крае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 xml:space="preserve">Финансовое обеспечение реализации антикоррупционных мер в Камчатском крае осуществляется за счет средств </w:t>
      </w:r>
      <w:proofErr w:type="gramStart"/>
      <w:r>
        <w:t>краевого</w:t>
      </w:r>
      <w:proofErr w:type="gramEnd"/>
      <w:r>
        <w:t xml:space="preserve"> и местных бюджетов на очередной финансовый год.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B04AA3" w:rsidRDefault="00B04AA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jc w:val="right"/>
      </w:pPr>
      <w:r>
        <w:t>Губернатор</w:t>
      </w:r>
    </w:p>
    <w:p w:rsidR="00B04AA3" w:rsidRDefault="00B04AA3">
      <w:pPr>
        <w:pStyle w:val="ConsPlusNormal"/>
        <w:jc w:val="right"/>
      </w:pPr>
      <w:r>
        <w:t>Камчатского края</w:t>
      </w:r>
    </w:p>
    <w:p w:rsidR="00B04AA3" w:rsidRDefault="00B04AA3">
      <w:pPr>
        <w:pStyle w:val="ConsPlusNormal"/>
        <w:jc w:val="right"/>
      </w:pPr>
      <w:r>
        <w:t>А.А.КУЗЬМИЦКИЙ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  <w:r>
        <w:t>г. Петропавловск-Камчатский</w:t>
      </w:r>
    </w:p>
    <w:p w:rsidR="00B04AA3" w:rsidRDefault="00B04AA3">
      <w:pPr>
        <w:pStyle w:val="ConsPlusNormal"/>
        <w:ind w:firstLine="540"/>
        <w:jc w:val="both"/>
      </w:pPr>
      <w:r>
        <w:t>18 декабря 2008 года</w:t>
      </w:r>
    </w:p>
    <w:p w:rsidR="00B04AA3" w:rsidRDefault="00B04AA3">
      <w:pPr>
        <w:pStyle w:val="ConsPlusNormal"/>
        <w:ind w:firstLine="540"/>
        <w:jc w:val="both"/>
      </w:pPr>
      <w:r>
        <w:t>N 192</w:t>
      </w: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ind w:firstLine="540"/>
        <w:jc w:val="both"/>
      </w:pPr>
    </w:p>
    <w:p w:rsidR="00B04AA3" w:rsidRDefault="00B04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0" w:name="_GoBack"/>
      <w:bookmarkEnd w:id="0"/>
    </w:p>
    <w:sectPr w:rsidR="003F043E" w:rsidSect="00A3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3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04AA3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D4FA816198D1D4D3ECB9A6C830D3C15FC944CF98ED90D4BF861E6F16976E5186C0799ADF9F096B426AB66A8Q7E" TargetMode="External"/><Relationship Id="rId13" Type="http://schemas.openxmlformats.org/officeDocument/2006/relationships/hyperlink" Target="consultantplus://offline/ref=F3BD4FA816198D1D4D3ECB9A6C830D3C15FC944CFB8CDA064CF03CECF9307AE7A1QFE" TargetMode="External"/><Relationship Id="rId18" Type="http://schemas.openxmlformats.org/officeDocument/2006/relationships/hyperlink" Target="consultantplus://offline/ref=F3BD4FA816198D1D4D3ECB9A6C830D3C15FC944CF98FD90D4DF03CECF9307AE71F63588EAAB0FC97B426A9A6Q6E" TargetMode="External"/><Relationship Id="rId26" Type="http://schemas.openxmlformats.org/officeDocument/2006/relationships/hyperlink" Target="consultantplus://offline/ref=F3BD4FA816198D1D4D3ECB9A6C830D3C15FC944CF98FD90D4DF03CECF9307AE71F63588EAAB0FC97B426A9A6Q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D4FA816198D1D4D3ECB9A6C830D3C15FC944CFA85DA0C4EF03CECF9307AE71F63588EAAB0FC97B426ABA6QFE" TargetMode="External"/><Relationship Id="rId7" Type="http://schemas.openxmlformats.org/officeDocument/2006/relationships/hyperlink" Target="consultantplus://offline/ref=F3BD4FA816198D1D4D3ECB9A6C830D3C15FC944CFA85DA0C4EF03CECF9307AE71F63588EAAB0FC97B426ABA6QEE" TargetMode="External"/><Relationship Id="rId12" Type="http://schemas.openxmlformats.org/officeDocument/2006/relationships/hyperlink" Target="consultantplus://offline/ref=F3BD4FA816198D1D4D3ED5977AEF513811FFCD44F3DB815A46FA69ABQ4E" TargetMode="External"/><Relationship Id="rId17" Type="http://schemas.openxmlformats.org/officeDocument/2006/relationships/hyperlink" Target="consultantplus://offline/ref=F3BD4FA816198D1D4D3ED5977AEF513812F2CC48FA84D65817AF67B1AEA3Q9E" TargetMode="External"/><Relationship Id="rId25" Type="http://schemas.openxmlformats.org/officeDocument/2006/relationships/hyperlink" Target="consultantplus://offline/ref=F3BD4FA816198D1D4D3ECB9A6C830D3C15FC944CF98FD90D4DF03CECF9307AE71F63588EAAB0FC97B426A9A6QE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D4FA816198D1D4D3ECB9A6C830D3C15FC944CF98FD90D4DF03CECF9307AE71F63588EAAB0FC97B426AAA6QEE" TargetMode="External"/><Relationship Id="rId20" Type="http://schemas.openxmlformats.org/officeDocument/2006/relationships/hyperlink" Target="consultantplus://offline/ref=F3BD4FA816198D1D4D3ECB9A6C830D3C15FC944CF98FD90D4DF03CECF9307AE71F63588EAAB0FC97B426A9A6Q7E" TargetMode="External"/><Relationship Id="rId29" Type="http://schemas.openxmlformats.org/officeDocument/2006/relationships/hyperlink" Target="consultantplus://offline/ref=F3BD4FA816198D1D4D3ECB9A6C830D3C15FC944CF98FD90D4DF03CECF9307AE71F63588EAAB0FC97B426A8A6Q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D4FA816198D1D4D3ECB9A6C830D3C15FC944CF98FD90D4DF03CECF9307AE71F63588EAAB0FC97B426ABA6QEE" TargetMode="External"/><Relationship Id="rId11" Type="http://schemas.openxmlformats.org/officeDocument/2006/relationships/hyperlink" Target="consultantplus://offline/ref=F3BD4FA816198D1D4D3ECB9A6C830D3C15FC944CF98FD90D4DF03CECF9307AE71F63588EAAB0FC97B426AAA6Q5E" TargetMode="External"/><Relationship Id="rId24" Type="http://schemas.openxmlformats.org/officeDocument/2006/relationships/hyperlink" Target="consultantplus://offline/ref=F3BD4FA816198D1D4D3ECB9A6C830D3C15FC944CF98FD90D4DF03CECF9307AE71F63588EAAB0FC97B426A9A6Q1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BD4FA816198D1D4D3ECB9A6C830D3C15FC944CF98FD90D4DF03CECF9307AE71F63588EAAB0FC97B426AAA6Q1E" TargetMode="External"/><Relationship Id="rId23" Type="http://schemas.openxmlformats.org/officeDocument/2006/relationships/hyperlink" Target="consultantplus://offline/ref=F3BD4FA816198D1D4D3ECB9A6C830D3C15FC944CF98FD90D4DF03CECF9307AE71F63588EAAB0FC97B426A9A6Q3E" TargetMode="External"/><Relationship Id="rId28" Type="http://schemas.openxmlformats.org/officeDocument/2006/relationships/hyperlink" Target="consultantplus://offline/ref=F3BD4FA816198D1D4D3ECB9A6C830D3C15FC944CF98FD90D4DF03CECF9307AE71F63588EAAB0FC97B426A8A6Q7E" TargetMode="External"/><Relationship Id="rId10" Type="http://schemas.openxmlformats.org/officeDocument/2006/relationships/hyperlink" Target="consultantplus://offline/ref=F3BD4FA816198D1D4D3ECB9A6C830D3C15FC944CF98FD90D4DF03CECF9307AE71F63588EAAB0FC97B426AAA6Q7E" TargetMode="External"/><Relationship Id="rId19" Type="http://schemas.openxmlformats.org/officeDocument/2006/relationships/hyperlink" Target="consultantplus://offline/ref=F3BD4FA816198D1D4D3ECB9A6C830D3C15FC944CFA8ED50C48F03CECF9307AE7A1QFE" TargetMode="External"/><Relationship Id="rId31" Type="http://schemas.openxmlformats.org/officeDocument/2006/relationships/hyperlink" Target="consultantplus://offline/ref=F3BD4FA816198D1D4D3ECB9A6C830D3C15FC944CFA85DA0C4EF03CECF9307AE71F63588EAAB0FC97B426AAA6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D4FA816198D1D4D3ECB9A6C830D3C15FC944CF98FD90D4DF03CECF9307AE71F63588EAAB0FC97B426AAA6Q6E" TargetMode="External"/><Relationship Id="rId14" Type="http://schemas.openxmlformats.org/officeDocument/2006/relationships/hyperlink" Target="consultantplus://offline/ref=F3BD4FA816198D1D4D3ECB9A6C830D3C15FC944CF98FD90D4DF03CECF9307AE71F63588EAAB0FC97B426AAA6Q3E" TargetMode="External"/><Relationship Id="rId22" Type="http://schemas.openxmlformats.org/officeDocument/2006/relationships/hyperlink" Target="consultantplus://offline/ref=F3BD4FA816198D1D4D3ECB9A6C830D3C15FC944CF98FD90D4DF03CECF9307AE71F63588EAAB0FC97B426A9A6Q2E" TargetMode="External"/><Relationship Id="rId27" Type="http://schemas.openxmlformats.org/officeDocument/2006/relationships/hyperlink" Target="consultantplus://offline/ref=F3BD4FA816198D1D4D3ECB9A6C830D3C15FC944CF98ED90D4BF861E6F16976E5186C0799ADF9F096B426AB66A8Q7E" TargetMode="External"/><Relationship Id="rId30" Type="http://schemas.openxmlformats.org/officeDocument/2006/relationships/hyperlink" Target="consultantplus://offline/ref=F3BD4FA816198D1D4D3ECB9A6C830D3C15FC944CFA85DA0C4EF03CECF9307AE71F63588EAAB0FC97B426AAA6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2016-09-05T04:15:00Z</dcterms:created>
  <dcterms:modified xsi:type="dcterms:W3CDTF">2016-09-05T04:16:00Z</dcterms:modified>
</cp:coreProperties>
</file>