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ПО ЧРЕЗВЫЧАЙНЫМ СИТУАЦИЯМ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2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к приказу Министерства по чрезвычайным ситуациям Камчатского края от 26.01.2024 № 2-Н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«О внесении изменений в приказ Министерства специальных программ и по делам казачества Камчатского края от 01.12.2014 № 147-П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«Об определении границ зон экстренного оповещения населения в Камчатском крае»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</w:t>
      </w:r>
      <w:r>
        <w:rPr>
          <w:rFonts w:ascii="Times New Roman" w:hAnsi="Times New Roman"/>
          <w:b w:val="0"/>
          <w:sz w:val="28"/>
        </w:rPr>
        <w:t>в приложение к приказу Министерства по чрезвычайным ситуациям Камчатского края от 26.01.2024 № 2-Н «О внесении изменений в приказ Министерства специальных программ и по делам казачества Камчатского края от 01.12.2014 № 147-П «Об определении границ зон экстренного оповещения населения в Камчатском крае» следующие изменения: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2: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пункте 2 слова «Усть-Камчатского муниципального района» заменить словами «</w:t>
      </w:r>
      <w:r>
        <w:rPr>
          <w:rFonts w:ascii="Times New Roman" w:hAnsi="Times New Roman"/>
          <w:sz w:val="28"/>
        </w:rPr>
        <w:t>Усть-Камчатского муниципального округа</w:t>
      </w:r>
      <w:r>
        <w:rPr>
          <w:rFonts w:ascii="Times New Roman" w:hAnsi="Times New Roman"/>
          <w:sz w:val="28"/>
        </w:rPr>
        <w:t>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пунктах 14, 15 и 16 слова «Усть-Большерецкого муниципального района» заменить словами «</w:t>
      </w:r>
      <w:r>
        <w:rPr>
          <w:rFonts w:ascii="Times New Roman" w:hAnsi="Times New Roman"/>
          <w:sz w:val="28"/>
        </w:rPr>
        <w:t>Усть-Большерецкого муниципального округа</w:t>
      </w:r>
      <w:r>
        <w:rPr>
          <w:rFonts w:ascii="Times New Roman" w:hAnsi="Times New Roman"/>
          <w:sz w:val="28"/>
        </w:rPr>
        <w:t>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пункте 20 слова «Тигильского муниципального района» заменить словами «</w:t>
      </w:r>
      <w:r>
        <w:rPr>
          <w:rFonts w:ascii="Times New Roman" w:hAnsi="Times New Roman"/>
          <w:sz w:val="28"/>
        </w:rPr>
        <w:t>Тигильского муниципального округа</w:t>
      </w:r>
      <w:r>
        <w:rPr>
          <w:rFonts w:ascii="Times New Roman" w:hAnsi="Times New Roman"/>
          <w:sz w:val="28"/>
        </w:rPr>
        <w:t>».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527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Лебедев</w:t>
            </w:r>
          </w:p>
        </w:tc>
      </w:tr>
    </w:tbl>
    <w:p w14:paraId="21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alloon Text"/>
    <w:basedOn w:val="Style_4"/>
    <w:link w:val="Style_6_ch"/>
    <w:pPr>
      <w:spacing w:after="0" w:line="240" w:lineRule="auto"/>
      <w:ind/>
    </w:pPr>
    <w:rPr>
      <w:rFonts w:ascii="Segoe UI" w:hAnsi="Segoe UI"/>
      <w:sz w:val="18"/>
    </w:rPr>
  </w:style>
  <w:style w:styleId="Style_6_ch" w:type="character">
    <w:name w:val="Balloon Text"/>
    <w:basedOn w:val="Style_4_ch"/>
    <w:link w:val="Style_6"/>
    <w:rPr>
      <w:rFonts w:ascii="Segoe UI" w:hAnsi="Segoe UI"/>
      <w:sz w:val="1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4_ch"/>
    <w:link w:val="Style_12"/>
    <w:rPr>
      <w:rFonts w:ascii="Times New Roman" w:hAnsi="Times New Roman"/>
      <w:sz w:val="28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7"/>
    <w:link w:val="Style_16_ch"/>
    <w:rPr>
      <w:color w:themeColor="hyperlink" w:val="0563C1"/>
      <w:u w:val="single"/>
    </w:rPr>
  </w:style>
  <w:style w:styleId="Style_16_ch" w:type="character">
    <w:name w:val="Hyperlink"/>
    <w:basedOn w:val="Style_17_ch"/>
    <w:link w:val="Style_16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Plain Text"/>
    <w:basedOn w:val="Style_4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4_ch"/>
    <w:link w:val="Style_23"/>
    <w:rPr>
      <w:rFonts w:ascii="Calibri" w:hAnsi="Calibri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2025-03-11T00:35:23Z</dcterms:modified>
</cp:coreProperties>
</file>