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120" w:before="120" w:line="240" w:lineRule="auto"/>
        <w:ind w:firstLine="30" w:left="0" w:righ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внесении изменений в приложение № 1 к постановлению Правительства Камчатского края от </w:t>
      </w:r>
      <w:r>
        <w:rPr>
          <w:rFonts w:ascii="Times New Roman" w:hAnsi="Times New Roman"/>
          <w:b w:val="1"/>
          <w:color w:val="000000"/>
          <w:sz w:val="28"/>
        </w:rPr>
        <w:t xml:space="preserve">10.04.2023 № 208-П                                   «Об утверждении Положения о Министерстве по чрезвычайным ситуациям </w:t>
      </w:r>
      <w:r>
        <w:rPr>
          <w:rFonts w:ascii="Times New Roman" w:hAnsi="Times New Roman"/>
          <w:b w:val="1"/>
          <w:color w:val="000000"/>
          <w:sz w:val="28"/>
        </w:rPr>
        <w:t>Камчатского края»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Внести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color="000000" w:val="none"/>
        </w:rPr>
        <w:t>приложение 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 10.04.2023 № 208-П «Об утверждении Положения о Министерстве по чрезвычайным ситуациям Камчатского края»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в части </w:t>
      </w:r>
      <w:r>
        <w:rPr>
          <w:rFonts w:ascii="Times New Roman" w:hAnsi="Times New Roman"/>
          <w:b w:val="0"/>
          <w:color w:val="000000"/>
          <w:sz w:val="28"/>
        </w:rPr>
        <w:t>25.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слова «и утверждает» </w:t>
      </w:r>
      <w:r>
        <w:rPr>
          <w:rFonts w:ascii="Times New Roman" w:hAnsi="Times New Roman"/>
          <w:b w:val="0"/>
          <w:sz w:val="28"/>
        </w:rPr>
        <w:t>иск</w:t>
      </w:r>
      <w:r>
        <w:rPr>
          <w:rFonts w:ascii="Times New Roman" w:hAnsi="Times New Roman"/>
          <w:b w:val="0"/>
          <w:sz w:val="28"/>
        </w:rPr>
        <w:t>лючить;</w:t>
      </w:r>
    </w:p>
    <w:p w14:paraId="15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 xml:space="preserve">дополнить частью 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>8.6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следующего </w:t>
      </w:r>
      <w:r>
        <w:rPr>
          <w:rFonts w:ascii="Times New Roman" w:hAnsi="Times New Roman"/>
          <w:b w:val="0"/>
          <w:color w:val="000000"/>
          <w:sz w:val="28"/>
        </w:rPr>
        <w:t xml:space="preserve">содержания: </w:t>
      </w:r>
    </w:p>
    <w:p w14:paraId="16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«4</w:t>
      </w:r>
      <w:r>
        <w:rPr>
          <w:rFonts w:ascii="Times New Roman" w:hAnsi="Times New Roman"/>
          <w:b w:val="0"/>
          <w:color w:val="000000"/>
          <w:sz w:val="28"/>
        </w:rPr>
        <w:t>8.6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>. р</w:t>
      </w:r>
      <w:r>
        <w:rPr>
          <w:rFonts w:ascii="Times New Roman" w:hAnsi="Times New Roman"/>
          <w:color w:val="000000"/>
          <w:sz w:val="28"/>
        </w:rPr>
        <w:t>азрабатывать и утверждать образцы форменной одежды для работников Министерства и порядок ее ношения указанными лицами;»</w:t>
      </w:r>
      <w:r>
        <w:rPr>
          <w:b w:val="0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Е.А. Чекин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_ch" w:type="character">
    <w:name w:val="footer"/>
    <w:basedOn w:val="Style_2_ch"/>
    <w:link w:val="Style_6"/>
    <w:rPr>
      <w:rFonts w:ascii="Times New Roman" w:hAnsi="Times New Roman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Гиперссылка1"/>
    <w:basedOn w:val="Style_13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13_ch"/>
    <w:link w:val="Style_21"/>
    <w:rPr>
      <w:color w:themeColor="hyperlink" w:val="0563C1"/>
      <w:u w:val="single"/>
    </w:rPr>
  </w:style>
  <w:style w:styleId="Style_22" w:type="paragraph">
    <w:name w:val="Plain Text"/>
    <w:basedOn w:val="Style_2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2_ch"/>
    <w:link w:val="Style_22"/>
    <w:rPr>
      <w:rFonts w:ascii="Calibri" w:hAnsi="Calibri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2025-02-05T03:27:46Z</dcterms:modified>
</cp:coreProperties>
</file>